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352C4" w14:textId="77777777" w:rsidR="00721122" w:rsidRPr="00DA4C2F" w:rsidRDefault="00285597" w:rsidP="0019349D">
      <w:pPr>
        <w:tabs>
          <w:tab w:val="left" w:pos="14656"/>
        </w:tabs>
        <w:spacing w:before="240" w:line="480" w:lineRule="auto"/>
        <w:jc w:val="center"/>
        <w:rPr>
          <w:szCs w:val="24"/>
          <w:lang w:eastAsia="lt-LT"/>
        </w:rPr>
      </w:pPr>
      <w:bookmarkStart w:id="0" w:name="_GoBack"/>
      <w:bookmarkEnd w:id="0"/>
      <w:r>
        <w:rPr>
          <w:szCs w:val="24"/>
          <w:lang w:eastAsia="lt-LT"/>
        </w:rPr>
        <w:t>MICKŪNŲ VAIKŲ LOPŠELIS-DARŽELIS</w:t>
      </w:r>
    </w:p>
    <w:p w14:paraId="00AB18ED" w14:textId="77777777" w:rsidR="00721122" w:rsidRPr="00DA4C2F" w:rsidRDefault="00285597" w:rsidP="0019349D">
      <w:pPr>
        <w:tabs>
          <w:tab w:val="left" w:pos="14656"/>
        </w:tabs>
        <w:spacing w:line="480" w:lineRule="auto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DIREKTORĖS DITOS RUDINSKIENĖS</w:t>
      </w:r>
    </w:p>
    <w:p w14:paraId="3EE7E8E8" w14:textId="77777777" w:rsidR="00721122" w:rsidRPr="00DA4C2F" w:rsidRDefault="00721122" w:rsidP="0006470D">
      <w:pPr>
        <w:spacing w:after="60"/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METŲ VEIKLOS ATASKAITA</w:t>
      </w:r>
    </w:p>
    <w:p w14:paraId="61DED795" w14:textId="77777777" w:rsidR="00721122" w:rsidRPr="00285597" w:rsidRDefault="00285597" w:rsidP="0006470D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2021-01-19 Nr. </w:t>
      </w:r>
    </w:p>
    <w:p w14:paraId="3D01697D" w14:textId="77777777" w:rsidR="00721122" w:rsidRPr="00DA4C2F" w:rsidRDefault="00285597" w:rsidP="0006470D">
      <w:pPr>
        <w:tabs>
          <w:tab w:val="left" w:pos="3828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Mickūnai</w:t>
      </w:r>
    </w:p>
    <w:p w14:paraId="7A38ABA3" w14:textId="77777777" w:rsidR="00721122" w:rsidRPr="00DA4C2F" w:rsidRDefault="00721122" w:rsidP="0019349D">
      <w:pPr>
        <w:spacing w:line="360" w:lineRule="auto"/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I SKYRIUS</w:t>
      </w:r>
    </w:p>
    <w:p w14:paraId="6B1D7423" w14:textId="77777777" w:rsidR="00721122" w:rsidRPr="00DA4C2F" w:rsidRDefault="00721122" w:rsidP="00080138">
      <w:pPr>
        <w:spacing w:after="240" w:line="360" w:lineRule="auto"/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STRATEGINIO PLANO IR METINIO VEIKLOS PLANO ĮGYVENDINIMAS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3892"/>
      </w:tblGrid>
      <w:tr w:rsidR="00721122" w:rsidRPr="00DA4C2F" w14:paraId="5A6E9A80" w14:textId="77777777" w:rsidTr="00721122">
        <w:tc>
          <w:tcPr>
            <w:tcW w:w="13892" w:type="dxa"/>
          </w:tcPr>
          <w:p w14:paraId="63FD6085" w14:textId="77777777" w:rsidR="00E43E6D" w:rsidRDefault="00361AC6" w:rsidP="003777E7">
            <w:pPr>
              <w:jc w:val="both"/>
              <w:rPr>
                <w:szCs w:val="24"/>
                <w:lang w:eastAsia="lt-LT"/>
              </w:rPr>
            </w:pPr>
            <w:r w:rsidRPr="00361AC6">
              <w:rPr>
                <w:szCs w:val="24"/>
                <w:lang w:eastAsia="lt-LT"/>
              </w:rPr>
              <w:t>Įgyvendinant darželio strateginį tikslą –gerinti ugdymo kokybę, siekiant individualios vaiko pažangos, atsižvelgiant į šeimos lūkesčius ir vaiko gebėjimus, užtikrinti sveiką, saugią ir šiuolaikišką ugdymo(si)</w:t>
            </w:r>
            <w:r>
              <w:rPr>
                <w:szCs w:val="24"/>
                <w:lang w:eastAsia="lt-LT"/>
              </w:rPr>
              <w:t xml:space="preserve"> reikalavimus atitinkančią aplinką bei 20</w:t>
            </w:r>
            <w:r w:rsidR="005A562D">
              <w:rPr>
                <w:szCs w:val="24"/>
                <w:lang w:eastAsia="lt-LT"/>
              </w:rPr>
              <w:t>20 metų veiklos plano uždavinį</w:t>
            </w:r>
            <w:r w:rsidR="003777E7">
              <w:rPr>
                <w:szCs w:val="24"/>
                <w:lang w:eastAsia="lt-LT"/>
              </w:rPr>
              <w:t xml:space="preserve"> užtikrinti kokybišką ugdymą, orientuotą į darnų, sveiką ir saugų vaikų vystymąsi 2020 metais buvo :</w:t>
            </w:r>
          </w:p>
          <w:p w14:paraId="0A6CA743" w14:textId="77777777" w:rsidR="00E43E6D" w:rsidRDefault="003777E7" w:rsidP="003777E7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</w:t>
            </w:r>
            <w:r w:rsidR="00490D96">
              <w:rPr>
                <w:szCs w:val="24"/>
                <w:lang w:eastAsia="lt-LT"/>
              </w:rPr>
              <w:t>P</w:t>
            </w:r>
            <w:r>
              <w:rPr>
                <w:szCs w:val="24"/>
                <w:lang w:eastAsia="lt-LT"/>
              </w:rPr>
              <w:t xml:space="preserve">arengta ir </w:t>
            </w:r>
            <w:r w:rsidR="00DF5561">
              <w:rPr>
                <w:szCs w:val="24"/>
                <w:lang w:eastAsia="lt-LT"/>
              </w:rPr>
              <w:t xml:space="preserve"> ŠMSM </w:t>
            </w:r>
            <w:r>
              <w:rPr>
                <w:szCs w:val="24"/>
                <w:lang w:eastAsia="lt-LT"/>
              </w:rPr>
              <w:t>patvirtina nauja</w:t>
            </w:r>
            <w:r w:rsidR="00875B8F">
              <w:rPr>
                <w:szCs w:val="24"/>
                <w:lang w:eastAsia="lt-LT"/>
              </w:rPr>
              <w:t xml:space="preserve"> Mickūnų vaikų lopšelio-darželio</w:t>
            </w:r>
            <w:r>
              <w:rPr>
                <w:szCs w:val="24"/>
                <w:lang w:eastAsia="lt-LT"/>
              </w:rPr>
              <w:t xml:space="preserve"> ikimokyklinio ugdymo programa.</w:t>
            </w:r>
            <w:r w:rsidR="00DF5561">
              <w:rPr>
                <w:szCs w:val="24"/>
                <w:lang w:eastAsia="lt-LT"/>
              </w:rPr>
              <w:t xml:space="preserve">  Į ugdymo turinį sėkmingai</w:t>
            </w:r>
            <w:r w:rsidR="00875B8F">
              <w:rPr>
                <w:szCs w:val="24"/>
                <w:lang w:eastAsia="lt-LT"/>
              </w:rPr>
              <w:t xml:space="preserve"> integruojamos</w:t>
            </w:r>
            <w:r w:rsidR="001D0E4D">
              <w:rPr>
                <w:szCs w:val="24"/>
                <w:lang w:eastAsia="lt-LT"/>
              </w:rPr>
              <w:t xml:space="preserve"> socialinės-emocinės</w:t>
            </w:r>
            <w:r w:rsidR="00DF5561">
              <w:rPr>
                <w:szCs w:val="24"/>
                <w:lang w:eastAsia="lt-LT"/>
              </w:rPr>
              <w:t xml:space="preserve"> programos </w:t>
            </w:r>
            <w:r w:rsidR="00DB263B">
              <w:rPr>
                <w:szCs w:val="24"/>
                <w:lang w:eastAsia="lt-LT"/>
              </w:rPr>
              <w:t>„Kimochi“</w:t>
            </w:r>
            <w:r w:rsidR="00DF5561">
              <w:rPr>
                <w:szCs w:val="24"/>
                <w:lang w:eastAsia="lt-LT"/>
              </w:rPr>
              <w:t xml:space="preserve"> ir „Zipio draugai“, kryptingai vykd</w:t>
            </w:r>
            <w:r w:rsidR="00490D96">
              <w:rPr>
                <w:szCs w:val="24"/>
                <w:lang w:eastAsia="lt-LT"/>
              </w:rPr>
              <w:t>oma sve</w:t>
            </w:r>
            <w:r w:rsidR="00875B8F">
              <w:rPr>
                <w:szCs w:val="24"/>
                <w:lang w:eastAsia="lt-LT"/>
              </w:rPr>
              <w:t>ikatingumo veikla,</w:t>
            </w:r>
            <w:r w:rsidR="005A562D">
              <w:rPr>
                <w:szCs w:val="24"/>
                <w:lang w:eastAsia="lt-LT"/>
              </w:rPr>
              <w:t xml:space="preserve"> įgyvendinant r</w:t>
            </w:r>
            <w:r w:rsidR="00490D96">
              <w:rPr>
                <w:szCs w:val="24"/>
                <w:lang w:eastAsia="lt-LT"/>
              </w:rPr>
              <w:t>espublikinį</w:t>
            </w:r>
            <w:r w:rsidR="00DF5561">
              <w:rPr>
                <w:szCs w:val="24"/>
                <w:lang w:eastAsia="lt-LT"/>
              </w:rPr>
              <w:t xml:space="preserve"> „</w:t>
            </w:r>
            <w:r w:rsidR="005A562D">
              <w:rPr>
                <w:szCs w:val="24"/>
                <w:lang w:eastAsia="lt-LT"/>
              </w:rPr>
              <w:t>Sveikatiada</w:t>
            </w:r>
            <w:r w:rsidR="00DF5561">
              <w:rPr>
                <w:szCs w:val="24"/>
                <w:lang w:eastAsia="lt-LT"/>
              </w:rPr>
              <w:t xml:space="preserve">“ </w:t>
            </w:r>
            <w:r w:rsidR="00490D96">
              <w:rPr>
                <w:szCs w:val="24"/>
                <w:lang w:eastAsia="lt-LT"/>
              </w:rPr>
              <w:t>projektą.</w:t>
            </w:r>
          </w:p>
          <w:p w14:paraId="055959C2" w14:textId="77777777" w:rsidR="00DB263B" w:rsidRDefault="00DB263B" w:rsidP="003777E7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Visiems </w:t>
            </w:r>
            <w:r w:rsidR="00875B8F">
              <w:rPr>
                <w:szCs w:val="24"/>
                <w:lang w:eastAsia="lt-LT"/>
              </w:rPr>
              <w:t xml:space="preserve">ugdytiniams pagal poreikius </w:t>
            </w:r>
            <w:r>
              <w:rPr>
                <w:szCs w:val="24"/>
                <w:lang w:eastAsia="lt-LT"/>
              </w:rPr>
              <w:t xml:space="preserve"> teikiama logopedo, socialinio pedagogo, psichologo </w:t>
            </w:r>
            <w:r w:rsidR="00875B8F">
              <w:rPr>
                <w:szCs w:val="24"/>
                <w:lang w:eastAsia="lt-LT"/>
              </w:rPr>
              <w:t>pagalba. 100 proc</w:t>
            </w:r>
            <w:r>
              <w:rPr>
                <w:szCs w:val="24"/>
                <w:lang w:eastAsia="lt-LT"/>
              </w:rPr>
              <w:t>. pedagogų įgijo žinių ir  įgūdžių specialiųjų ugdymosi poreikių turinčių vaikų ugdymo klausimais.</w:t>
            </w:r>
          </w:p>
          <w:p w14:paraId="4FD52597" w14:textId="38946BD8" w:rsidR="00DB263B" w:rsidRDefault="001D0E4D" w:rsidP="003777E7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</w:t>
            </w:r>
            <w:r w:rsidR="009B592C">
              <w:rPr>
                <w:szCs w:val="24"/>
                <w:lang w:eastAsia="lt-LT"/>
              </w:rPr>
              <w:t>edagog</w:t>
            </w:r>
            <w:r>
              <w:rPr>
                <w:szCs w:val="24"/>
                <w:lang w:eastAsia="lt-LT"/>
              </w:rPr>
              <w:t xml:space="preserve">ai ir ugdytiniai plėtė žinias dalyvaudami </w:t>
            </w:r>
            <w:r w:rsidR="0045761B">
              <w:rPr>
                <w:szCs w:val="24"/>
                <w:lang w:eastAsia="lt-LT"/>
              </w:rPr>
              <w:t>r</w:t>
            </w:r>
            <w:r>
              <w:rPr>
                <w:szCs w:val="24"/>
                <w:lang w:eastAsia="lt-LT"/>
              </w:rPr>
              <w:t>espublikiniuose projektuose „</w:t>
            </w:r>
            <w:r w:rsidR="0032267E">
              <w:rPr>
                <w:szCs w:val="24"/>
                <w:lang w:eastAsia="lt-LT"/>
              </w:rPr>
              <w:t>Sveikatiados</w:t>
            </w:r>
            <w:r>
              <w:rPr>
                <w:szCs w:val="24"/>
                <w:lang w:eastAsia="lt-LT"/>
              </w:rPr>
              <w:t xml:space="preserve"> iššūkiai“, „Idėja darželiams. Mokyklų bendruomenių metai“</w:t>
            </w:r>
            <w:r w:rsidR="00875B8F">
              <w:rPr>
                <w:szCs w:val="24"/>
                <w:lang w:eastAsia="lt-LT"/>
              </w:rPr>
              <w:t>,</w:t>
            </w:r>
            <w:r>
              <w:rPr>
                <w:szCs w:val="24"/>
                <w:lang w:eastAsia="lt-LT"/>
              </w:rPr>
              <w:t xml:space="preserve"> „Mažieji sodeliai“, „Žmogaus dovana žemei“ ,“Muzikinė instrumentinė pasaka“</w:t>
            </w:r>
            <w:r w:rsidR="005A562D">
              <w:rPr>
                <w:szCs w:val="24"/>
                <w:lang w:eastAsia="lt-LT"/>
              </w:rPr>
              <w:t>,</w:t>
            </w:r>
            <w:r w:rsidR="00391E73">
              <w:rPr>
                <w:szCs w:val="24"/>
                <w:lang w:eastAsia="lt-LT"/>
              </w:rPr>
              <w:t xml:space="preserve"> „Penktadienis kitaip“.</w:t>
            </w:r>
          </w:p>
          <w:p w14:paraId="3F1001F3" w14:textId="77777777" w:rsidR="001D0E4D" w:rsidRDefault="00875B8F" w:rsidP="003777E7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100 proc.</w:t>
            </w:r>
            <w:r w:rsidR="001D0E4D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pedagogų</w:t>
            </w:r>
            <w:r w:rsidR="009B592C">
              <w:rPr>
                <w:szCs w:val="24"/>
                <w:lang w:eastAsia="lt-LT"/>
              </w:rPr>
              <w:t xml:space="preserve"> aprūpinti</w:t>
            </w:r>
            <w:r w:rsidR="001D0E4D">
              <w:rPr>
                <w:szCs w:val="24"/>
                <w:lang w:eastAsia="lt-LT"/>
              </w:rPr>
              <w:t xml:space="preserve"> nešiojamais kompiuteriais</w:t>
            </w:r>
            <w:r w:rsidR="005E5473">
              <w:rPr>
                <w:szCs w:val="24"/>
                <w:lang w:eastAsia="lt-LT"/>
              </w:rPr>
              <w:t xml:space="preserve"> nuotoliniam darbui, visose grupėse įrengtos stacionarios kompiuterizuotos darbo vietos, įsigyta TeamViewer licencija </w:t>
            </w:r>
            <w:r w:rsidR="0032267E">
              <w:rPr>
                <w:szCs w:val="24"/>
                <w:lang w:eastAsia="lt-LT"/>
              </w:rPr>
              <w:t>augiam</w:t>
            </w:r>
            <w:r w:rsidR="00391E73">
              <w:rPr>
                <w:szCs w:val="24"/>
                <w:lang w:eastAsia="lt-LT"/>
              </w:rPr>
              <w:t xml:space="preserve"> interneto</w:t>
            </w:r>
            <w:r w:rsidR="0032267E">
              <w:rPr>
                <w:szCs w:val="24"/>
                <w:lang w:eastAsia="lt-LT"/>
              </w:rPr>
              <w:t xml:space="preserve"> ryšiui</w:t>
            </w:r>
            <w:r w:rsidR="009B592C">
              <w:rPr>
                <w:szCs w:val="24"/>
                <w:lang w:eastAsia="lt-LT"/>
              </w:rPr>
              <w:t>, sėkmingai  naudojama informacinė sistema „Mano darželis“, įvaldytas nuotolinis ugdymas(si).</w:t>
            </w:r>
          </w:p>
          <w:p w14:paraId="642796ED" w14:textId="77777777" w:rsidR="009B592C" w:rsidRDefault="009B592C" w:rsidP="003777E7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Ugdymo procese </w:t>
            </w:r>
            <w:r w:rsidR="00875B8F">
              <w:rPr>
                <w:szCs w:val="24"/>
                <w:lang w:eastAsia="lt-LT"/>
              </w:rPr>
              <w:t xml:space="preserve"> 100 proc. pedagogų </w:t>
            </w:r>
            <w:r w:rsidR="00D65B4D">
              <w:rPr>
                <w:szCs w:val="24"/>
                <w:lang w:eastAsia="lt-LT"/>
              </w:rPr>
              <w:t>efektyviai</w:t>
            </w:r>
            <w:r w:rsidR="00391E73">
              <w:rPr>
                <w:szCs w:val="24"/>
                <w:lang w:eastAsia="lt-LT"/>
              </w:rPr>
              <w:t xml:space="preserve"> naudoja</w:t>
            </w:r>
            <w:r w:rsidR="00D65B4D">
              <w:rPr>
                <w:szCs w:val="24"/>
                <w:lang w:eastAsia="lt-LT"/>
              </w:rPr>
              <w:t xml:space="preserve"> IKT priemonės</w:t>
            </w:r>
            <w:r w:rsidR="0032267E">
              <w:rPr>
                <w:szCs w:val="24"/>
                <w:lang w:eastAsia="lt-LT"/>
              </w:rPr>
              <w:t xml:space="preserve"> (interaktyvią lentą, projektorius</w:t>
            </w:r>
            <w:r w:rsidR="00D65B4D">
              <w:rPr>
                <w:szCs w:val="24"/>
                <w:lang w:eastAsia="lt-LT"/>
              </w:rPr>
              <w:t>,</w:t>
            </w:r>
            <w:r w:rsidR="0032267E">
              <w:rPr>
                <w:szCs w:val="24"/>
                <w:lang w:eastAsia="lt-LT"/>
              </w:rPr>
              <w:t xml:space="preserve"> planšetes, interaktyvias knygas, bitutes robotus, šviesos stalus,</w:t>
            </w:r>
            <w:r w:rsidR="00D65B4D">
              <w:rPr>
                <w:szCs w:val="24"/>
                <w:lang w:eastAsia="lt-LT"/>
              </w:rPr>
              <w:t xml:space="preserve"> skaitmeninės ugdymo</w:t>
            </w:r>
            <w:r w:rsidR="0032267E">
              <w:rPr>
                <w:szCs w:val="24"/>
                <w:lang w:eastAsia="lt-LT"/>
              </w:rPr>
              <w:t xml:space="preserve"> priemonės). Papildomai</w:t>
            </w:r>
            <w:r w:rsidR="00C6715A">
              <w:rPr>
                <w:szCs w:val="24"/>
                <w:lang w:eastAsia="lt-LT"/>
              </w:rPr>
              <w:t xml:space="preserve"> </w:t>
            </w:r>
            <w:r w:rsidR="0032267E">
              <w:rPr>
                <w:szCs w:val="24"/>
                <w:lang w:eastAsia="lt-LT"/>
              </w:rPr>
              <w:t>į</w:t>
            </w:r>
            <w:r w:rsidR="00D65B4D">
              <w:rPr>
                <w:szCs w:val="24"/>
                <w:lang w:eastAsia="lt-LT"/>
              </w:rPr>
              <w:t>sigytas naujas interaktyvus ekranas, 15 planšetinių kompiuterių ir dvi pakrovimo stotelės</w:t>
            </w:r>
            <w:r w:rsidR="00C6715A">
              <w:rPr>
                <w:szCs w:val="24"/>
                <w:lang w:eastAsia="lt-LT"/>
              </w:rPr>
              <w:t>.</w:t>
            </w:r>
          </w:p>
          <w:p w14:paraId="5DD5DF28" w14:textId="30FA1549" w:rsidR="00C6715A" w:rsidRDefault="0032267E" w:rsidP="003777E7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100 proc. pedagogų</w:t>
            </w:r>
            <w:r w:rsidR="00BA7A2C">
              <w:rPr>
                <w:szCs w:val="24"/>
                <w:lang w:eastAsia="lt-LT"/>
              </w:rPr>
              <w:t xml:space="preserve"> tikslingai</w:t>
            </w:r>
            <w:r w:rsidR="00C6715A">
              <w:rPr>
                <w:szCs w:val="24"/>
                <w:lang w:eastAsia="lt-LT"/>
              </w:rPr>
              <w:t xml:space="preserve"> </w:t>
            </w:r>
            <w:r w:rsidR="0045761B">
              <w:rPr>
                <w:szCs w:val="24"/>
                <w:lang w:eastAsia="lt-LT"/>
              </w:rPr>
              <w:t xml:space="preserve"> tobulino </w:t>
            </w:r>
            <w:r w:rsidR="00C6715A">
              <w:rPr>
                <w:szCs w:val="24"/>
                <w:lang w:eastAsia="lt-LT"/>
              </w:rPr>
              <w:t>kvalifikaciją ne mažiau kaip 5 dienas metuose.  Buvo organizu</w:t>
            </w:r>
            <w:r w:rsidR="00BA7A2C">
              <w:rPr>
                <w:szCs w:val="24"/>
                <w:lang w:eastAsia="lt-LT"/>
              </w:rPr>
              <w:t>oti</w:t>
            </w:r>
            <w:r w:rsidR="00C6715A">
              <w:rPr>
                <w:szCs w:val="24"/>
                <w:lang w:eastAsia="lt-LT"/>
              </w:rPr>
              <w:t xml:space="preserve">  seminarai</w:t>
            </w:r>
            <w:r>
              <w:rPr>
                <w:szCs w:val="24"/>
                <w:lang w:eastAsia="lt-LT"/>
              </w:rPr>
              <w:t xml:space="preserve"> ir </w:t>
            </w:r>
            <w:r w:rsidR="00BA7A2C">
              <w:rPr>
                <w:szCs w:val="24"/>
                <w:lang w:eastAsia="lt-LT"/>
              </w:rPr>
              <w:t xml:space="preserve"> mokymai atitinkantys šių dienų aktualijas, susijusias </w:t>
            </w:r>
            <w:r>
              <w:rPr>
                <w:szCs w:val="24"/>
                <w:lang w:eastAsia="lt-LT"/>
              </w:rPr>
              <w:t xml:space="preserve">su naujomis mokymo priemonėmis ir </w:t>
            </w:r>
            <w:r w:rsidR="00BA7A2C">
              <w:rPr>
                <w:szCs w:val="24"/>
                <w:lang w:eastAsia="lt-LT"/>
              </w:rPr>
              <w:t>naujomis ugdymo platformomis.</w:t>
            </w:r>
          </w:p>
          <w:p w14:paraId="70DEF24C" w14:textId="77777777" w:rsidR="00490D96" w:rsidRDefault="00BA7A2C" w:rsidP="00490D96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Baigti darželio fasado apšiltinimo darbai, sutvarkyta darželio teritorija.</w:t>
            </w:r>
            <w:r w:rsidR="007A7BF3">
              <w:rPr>
                <w:szCs w:val="24"/>
                <w:lang w:eastAsia="lt-LT"/>
              </w:rPr>
              <w:t xml:space="preserve"> Atliktas darželio lauko aplinkos gerinimas: įrengtas vaikų judėjimą skatinantis multifunkcinis įrenginys, liejama danga padengta krepšinio aikštelė, suremontuotos pavėsin</w:t>
            </w:r>
            <w:r w:rsidR="00B47095">
              <w:rPr>
                <w:szCs w:val="24"/>
                <w:lang w:eastAsia="lt-LT"/>
              </w:rPr>
              <w:t>ės</w:t>
            </w:r>
            <w:r w:rsidR="0032267E">
              <w:rPr>
                <w:szCs w:val="24"/>
                <w:lang w:eastAsia="lt-LT"/>
              </w:rPr>
              <w:t xml:space="preserve"> kuriose įrengta elektra, suteikianti</w:t>
            </w:r>
            <w:r w:rsidR="007A7BF3">
              <w:rPr>
                <w:szCs w:val="24"/>
                <w:lang w:eastAsia="lt-LT"/>
              </w:rPr>
              <w:t xml:space="preserve"> ga</w:t>
            </w:r>
            <w:r w:rsidR="00952829">
              <w:rPr>
                <w:szCs w:val="24"/>
                <w:lang w:eastAsia="lt-LT"/>
              </w:rPr>
              <w:t xml:space="preserve">limybę </w:t>
            </w:r>
            <w:r w:rsidR="005E66B1">
              <w:rPr>
                <w:szCs w:val="24"/>
                <w:lang w:eastAsia="lt-LT"/>
              </w:rPr>
              <w:t xml:space="preserve"> vykdyti ugdomąją veiklą lauke, pasirašyta sutartis dėl aikštelės įrengimo ankstyvojo amžiaus vaikams.</w:t>
            </w:r>
          </w:p>
          <w:p w14:paraId="3402359C" w14:textId="77777777" w:rsidR="00490D96" w:rsidRPr="00490D96" w:rsidRDefault="00490D96" w:rsidP="00490D96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4"/>
                <w:lang w:eastAsia="lt-LT"/>
              </w:rPr>
            </w:pPr>
            <w:r w:rsidRPr="00490D96">
              <w:rPr>
                <w:sz w:val="22"/>
                <w:szCs w:val="22"/>
                <w:lang w:eastAsia="lt-LT"/>
              </w:rPr>
              <w:lastRenderedPageBreak/>
              <w:t>Pateikta paraiška ir pasirašyta sutartis  su APVA  dėl</w:t>
            </w:r>
            <w:r>
              <w:rPr>
                <w:sz w:val="22"/>
                <w:szCs w:val="22"/>
                <w:lang w:eastAsia="lt-LT"/>
              </w:rPr>
              <w:t xml:space="preserve"> ES</w:t>
            </w:r>
            <w:r w:rsidRPr="00490D96">
              <w:rPr>
                <w:sz w:val="22"/>
                <w:szCs w:val="22"/>
                <w:lang w:eastAsia="lt-LT"/>
              </w:rPr>
              <w:t xml:space="preserve"> projekto finansavimo Klimato kaitos programos lėšomis, įgyvendinant projektą „Saulės elektrinės įrengimas Mickūnų vaikų lopšelyje-darželyje“</w:t>
            </w:r>
            <w:r>
              <w:rPr>
                <w:sz w:val="22"/>
                <w:szCs w:val="22"/>
                <w:lang w:eastAsia="lt-LT"/>
              </w:rPr>
              <w:t>.</w:t>
            </w:r>
            <w:r w:rsidR="00952829">
              <w:rPr>
                <w:sz w:val="22"/>
                <w:szCs w:val="22"/>
                <w:lang w:eastAsia="lt-LT"/>
              </w:rPr>
              <w:t xml:space="preserve"> Įvykdyti viešieji pirkimai ir pasirašyta sutartis dėl darbų pradžios</w:t>
            </w:r>
          </w:p>
          <w:p w14:paraId="53CF8001" w14:textId="77777777" w:rsidR="00721122" w:rsidRPr="00DA4C2F" w:rsidRDefault="005E66B1" w:rsidP="00A216B1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Organizuotas nemokamas maitinimas priešmokyklinio ugdymo vaikams, vykdomos programos  ir gerinama vaikų mityba bei skatinama sveika gyvensena įgyvendinant ES programas  „V</w:t>
            </w:r>
            <w:r w:rsidR="008013D9">
              <w:rPr>
                <w:szCs w:val="24"/>
                <w:lang w:eastAsia="lt-LT"/>
              </w:rPr>
              <w:t>aisių vartojimo skatinimas</w:t>
            </w:r>
            <w:r>
              <w:rPr>
                <w:szCs w:val="24"/>
                <w:lang w:eastAsia="lt-LT"/>
              </w:rPr>
              <w:t xml:space="preserve"> vaikų ugdymo įstaigose“, „Pienas vaikams“. </w:t>
            </w:r>
          </w:p>
        </w:tc>
      </w:tr>
    </w:tbl>
    <w:p w14:paraId="602A0F2B" w14:textId="77777777" w:rsidR="00721122" w:rsidRPr="00DA4C2F" w:rsidRDefault="00721122" w:rsidP="0019349D">
      <w:pPr>
        <w:spacing w:before="240" w:line="360" w:lineRule="auto"/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lastRenderedPageBreak/>
        <w:t>II SKYRIUS</w:t>
      </w:r>
    </w:p>
    <w:p w14:paraId="4894C953" w14:textId="77777777" w:rsidR="00721122" w:rsidRPr="00DA4C2F" w:rsidRDefault="00721122" w:rsidP="0019349D">
      <w:pPr>
        <w:spacing w:line="360" w:lineRule="auto"/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METŲ VEIKLOS UŽDUOTYS, REZULTATAI IR RODIKLIAI</w:t>
      </w:r>
    </w:p>
    <w:p w14:paraId="0EFC53CA" w14:textId="77777777" w:rsidR="00721122" w:rsidRPr="00DA4C2F" w:rsidRDefault="00721122" w:rsidP="00541482">
      <w:pPr>
        <w:tabs>
          <w:tab w:val="left" w:pos="284"/>
        </w:tabs>
        <w:spacing w:after="120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1.</w:t>
      </w:r>
      <w:r w:rsidRPr="00DA4C2F">
        <w:rPr>
          <w:b/>
          <w:szCs w:val="24"/>
          <w:lang w:eastAsia="lt-LT"/>
        </w:rPr>
        <w:tab/>
        <w:t>Pagrindiniai praėjusių metų veiklos rezultatai</w:t>
      </w:r>
    </w:p>
    <w:tbl>
      <w:tblPr>
        <w:tblW w:w="13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289"/>
        <w:gridCol w:w="5953"/>
      </w:tblGrid>
      <w:tr w:rsidR="00721122" w:rsidRPr="00DA4C2F" w14:paraId="50E02461" w14:textId="77777777" w:rsidTr="00EA27E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72FAC" w14:textId="77777777" w:rsidR="00721122" w:rsidRPr="00A65CA3" w:rsidRDefault="00721122" w:rsidP="00204BB2">
            <w:pPr>
              <w:jc w:val="center"/>
              <w:rPr>
                <w:b/>
                <w:i/>
                <w:szCs w:val="24"/>
                <w:lang w:eastAsia="lt-LT"/>
              </w:rPr>
            </w:pPr>
            <w:r w:rsidRPr="00A65CA3">
              <w:rPr>
                <w:b/>
                <w:i/>
                <w:sz w:val="22"/>
                <w:szCs w:val="22"/>
                <w:lang w:eastAsia="lt-LT"/>
              </w:rPr>
              <w:t>Metų užduotys</w:t>
            </w:r>
            <w:r w:rsidRPr="00A65CA3">
              <w:rPr>
                <w:b/>
                <w:i/>
                <w:szCs w:val="24"/>
                <w:lang w:eastAsia="lt-LT"/>
              </w:rPr>
              <w:t xml:space="preserve"> </w:t>
            </w:r>
            <w:r w:rsidRPr="00A65CA3">
              <w:rPr>
                <w:b/>
                <w:i/>
                <w:sz w:val="20"/>
                <w:lang w:eastAsia="lt-LT"/>
              </w:rPr>
              <w:t>(toliau – užduotys)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C914E" w14:textId="77777777" w:rsidR="00721122" w:rsidRPr="00A65CA3" w:rsidRDefault="00721122" w:rsidP="00204BB2">
            <w:pPr>
              <w:jc w:val="center"/>
              <w:rPr>
                <w:b/>
                <w:i/>
                <w:sz w:val="22"/>
                <w:szCs w:val="22"/>
                <w:lang w:eastAsia="lt-LT"/>
              </w:rPr>
            </w:pPr>
            <w:r w:rsidRPr="00A65CA3">
              <w:rPr>
                <w:b/>
                <w:i/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F438B" w14:textId="77777777" w:rsidR="00721122" w:rsidRPr="00A65CA3" w:rsidRDefault="00721122" w:rsidP="00204BB2">
            <w:pPr>
              <w:jc w:val="center"/>
              <w:rPr>
                <w:b/>
                <w:i/>
                <w:szCs w:val="24"/>
                <w:lang w:eastAsia="lt-LT"/>
              </w:rPr>
            </w:pPr>
            <w:r w:rsidRPr="00A65CA3">
              <w:rPr>
                <w:b/>
                <w:i/>
                <w:sz w:val="22"/>
                <w:szCs w:val="22"/>
                <w:lang w:eastAsia="lt-LT"/>
              </w:rPr>
              <w:t>Rezultatų vertinimo rodikliai</w:t>
            </w:r>
            <w:r w:rsidRPr="00A65CA3">
              <w:rPr>
                <w:b/>
                <w:i/>
                <w:szCs w:val="24"/>
                <w:lang w:eastAsia="lt-LT"/>
              </w:rPr>
              <w:t xml:space="preserve"> </w:t>
            </w:r>
            <w:r w:rsidRPr="00A65CA3">
              <w:rPr>
                <w:b/>
                <w:i/>
                <w:sz w:val="20"/>
                <w:lang w:eastAsia="lt-LT"/>
              </w:rPr>
              <w:t>(kuriais vadovaujantis vertinama, ar nustatytos užduotys įvykdytos)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EE125" w14:textId="77777777" w:rsidR="00721122" w:rsidRPr="00A65CA3" w:rsidRDefault="00721122" w:rsidP="00204BB2">
            <w:pPr>
              <w:jc w:val="center"/>
              <w:rPr>
                <w:b/>
                <w:i/>
                <w:sz w:val="22"/>
                <w:szCs w:val="22"/>
                <w:lang w:eastAsia="lt-LT"/>
              </w:rPr>
            </w:pPr>
            <w:r w:rsidRPr="00A65CA3">
              <w:rPr>
                <w:b/>
                <w:i/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721122" w:rsidRPr="00DA4C2F" w14:paraId="5137A0CA" w14:textId="77777777" w:rsidTr="00A216B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07235" w14:textId="77777777" w:rsidR="00721122" w:rsidRPr="00DA4C2F" w:rsidRDefault="00721122" w:rsidP="00A65CA3">
            <w:pPr>
              <w:jc w:val="both"/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t>1.1.</w:t>
            </w:r>
            <w:r w:rsidR="00285597">
              <w:rPr>
                <w:szCs w:val="24"/>
                <w:lang w:eastAsia="lt-LT"/>
              </w:rPr>
              <w:t>Baigti darželio pastato apšiltinimo ir aplinkos sutvarkymo darbus (tęstinis darbas)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3458" w14:textId="050F66DE" w:rsidR="00721122" w:rsidRPr="00DA4C2F" w:rsidRDefault="00D82395" w:rsidP="00A65CA3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Įgyvendinti Lietuvos Respublikos higienos normos HN 75-2016 „</w:t>
            </w:r>
            <w:r w:rsidR="0045761B">
              <w:rPr>
                <w:szCs w:val="24"/>
                <w:lang w:eastAsia="lt-LT"/>
              </w:rPr>
              <w:t>I</w:t>
            </w:r>
            <w:r>
              <w:rPr>
                <w:szCs w:val="24"/>
                <w:lang w:eastAsia="lt-LT"/>
              </w:rPr>
              <w:t>kimokyklinio ir priešmokyklinio ugdymo programų vykdymo bendrieji sveikatos saugos reikalavimai“ 23 straipsnio nuostatas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ECB0" w14:textId="77777777" w:rsidR="00721122" w:rsidRDefault="00D82395" w:rsidP="00A65CA3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Visi fasado remonto darbai atlikti pagal LR normas, standartus ir techninius reglamentus.</w:t>
            </w:r>
          </w:p>
          <w:p w14:paraId="3BB2D1D0" w14:textId="77777777" w:rsidR="00D82395" w:rsidRDefault="00D82395" w:rsidP="00A65CA3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Sutvarkyta darželio teritorija, atitinkanti higienos ir vaikų saugos reikalavimus</w:t>
            </w:r>
          </w:p>
          <w:p w14:paraId="5627E30B" w14:textId="77777777" w:rsidR="00D82395" w:rsidRPr="00DA4C2F" w:rsidRDefault="00D82395" w:rsidP="00A65CA3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Apželdinta aplinka</w:t>
            </w:r>
            <w:r w:rsidR="00F90AB1">
              <w:rPr>
                <w:szCs w:val="24"/>
                <w:lang w:eastAsia="lt-LT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FC9B" w14:textId="3AEA01DB" w:rsidR="00AB4EF1" w:rsidRDefault="00D66210" w:rsidP="00A65CA3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Baigti darželio pastato apšiltinimo darbai</w:t>
            </w:r>
            <w:r w:rsidR="00A16252">
              <w:rPr>
                <w:szCs w:val="24"/>
                <w:lang w:eastAsia="lt-LT"/>
              </w:rPr>
              <w:t>,</w:t>
            </w:r>
            <w:r w:rsidR="001224AA">
              <w:rPr>
                <w:szCs w:val="24"/>
                <w:lang w:eastAsia="lt-LT"/>
              </w:rPr>
              <w:t xml:space="preserve"> atitinkantys Lietuvos statybininkų asociacijos statybos taisykles ST 121895674.205.20-01:2015 „Fasadų įrengimo darbai“</w:t>
            </w:r>
            <w:r w:rsidR="003E4F74">
              <w:rPr>
                <w:szCs w:val="24"/>
                <w:lang w:eastAsia="lt-LT"/>
              </w:rPr>
              <w:t xml:space="preserve"> </w:t>
            </w:r>
          </w:p>
          <w:p w14:paraId="0C109776" w14:textId="77777777" w:rsidR="00AB4EF1" w:rsidRDefault="003E4F74" w:rsidP="00A65CA3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</w:t>
            </w:r>
            <w:r w:rsidR="00AB4EF1">
              <w:rPr>
                <w:szCs w:val="24"/>
                <w:lang w:eastAsia="lt-LT"/>
              </w:rPr>
              <w:t>s</w:t>
            </w:r>
            <w:r>
              <w:rPr>
                <w:szCs w:val="24"/>
                <w:lang w:eastAsia="lt-LT"/>
              </w:rPr>
              <w:t xml:space="preserve">tatybos remonto darbų sutartis </w:t>
            </w:r>
            <w:r w:rsidR="00732265">
              <w:rPr>
                <w:szCs w:val="24"/>
                <w:lang w:eastAsia="lt-LT"/>
              </w:rPr>
              <w:t xml:space="preserve"> su</w:t>
            </w:r>
            <w:r w:rsidR="00AB4EF1">
              <w:rPr>
                <w:szCs w:val="24"/>
                <w:lang w:eastAsia="lt-LT"/>
              </w:rPr>
              <w:t xml:space="preserve"> UAB</w:t>
            </w:r>
            <w:r w:rsidR="00732265">
              <w:rPr>
                <w:szCs w:val="24"/>
                <w:lang w:eastAsia="lt-LT"/>
              </w:rPr>
              <w:t xml:space="preserve"> VT statyba </w:t>
            </w:r>
            <w:r w:rsidR="0035497A">
              <w:rPr>
                <w:szCs w:val="24"/>
                <w:lang w:eastAsia="lt-LT"/>
              </w:rPr>
              <w:t xml:space="preserve">Nr. </w:t>
            </w:r>
            <w:r w:rsidR="001224AA">
              <w:rPr>
                <w:szCs w:val="24"/>
                <w:lang w:eastAsia="lt-LT"/>
              </w:rPr>
              <w:t>VP190930-1)</w:t>
            </w:r>
            <w:r w:rsidR="00583377">
              <w:rPr>
                <w:szCs w:val="24"/>
                <w:lang w:eastAsia="lt-LT"/>
              </w:rPr>
              <w:t xml:space="preserve"> </w:t>
            </w:r>
            <w:r w:rsidR="00AB4EF1">
              <w:rPr>
                <w:szCs w:val="24"/>
                <w:lang w:eastAsia="lt-LT"/>
              </w:rPr>
              <w:t>.</w:t>
            </w:r>
          </w:p>
          <w:p w14:paraId="738F327A" w14:textId="77777777" w:rsidR="00A16252" w:rsidRDefault="008013D9" w:rsidP="00A65CA3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Suformuotas</w:t>
            </w:r>
            <w:r w:rsidR="00AB4EF1">
              <w:rPr>
                <w:szCs w:val="24"/>
                <w:lang w:eastAsia="lt-LT"/>
              </w:rPr>
              <w:t xml:space="preserve"> statybos darbų žurnalas, kuriame aprašoma darbų eiga, atliktų statybos darbų kokybė, darbų perdavimas užsakovui. </w:t>
            </w:r>
            <w:r w:rsidR="0035497A">
              <w:rPr>
                <w:szCs w:val="24"/>
                <w:lang w:eastAsia="lt-LT"/>
              </w:rPr>
              <w:t xml:space="preserve">Darželio pastatas atitinka </w:t>
            </w:r>
            <w:r w:rsidR="001224AA">
              <w:rPr>
                <w:szCs w:val="24"/>
                <w:lang w:eastAsia="lt-LT"/>
              </w:rPr>
              <w:t xml:space="preserve"> LR </w:t>
            </w:r>
            <w:r w:rsidR="0035497A">
              <w:rPr>
                <w:szCs w:val="24"/>
                <w:lang w:eastAsia="lt-LT"/>
              </w:rPr>
              <w:t>higienos normose numatytus saugos ir sveikatos reikalavimus.</w:t>
            </w:r>
          </w:p>
          <w:p w14:paraId="57905D64" w14:textId="77777777" w:rsidR="00520F75" w:rsidRDefault="00732265" w:rsidP="00A65CA3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Atlikti papi</w:t>
            </w:r>
            <w:r w:rsidR="00AB4EF1">
              <w:rPr>
                <w:szCs w:val="24"/>
                <w:lang w:eastAsia="lt-LT"/>
              </w:rPr>
              <w:t>ldomi šaligatvių remonto darbai (</w:t>
            </w:r>
            <w:r w:rsidR="00450B97">
              <w:rPr>
                <w:szCs w:val="24"/>
                <w:lang w:eastAsia="lt-LT"/>
              </w:rPr>
              <w:t>2020-01-23</w:t>
            </w:r>
            <w:r w:rsidR="00AB4EF1">
              <w:rPr>
                <w:szCs w:val="24"/>
                <w:lang w:eastAsia="lt-LT"/>
              </w:rPr>
              <w:t xml:space="preserve"> sutartis su UAB</w:t>
            </w:r>
            <w:r w:rsidR="00450B97">
              <w:rPr>
                <w:szCs w:val="24"/>
                <w:lang w:eastAsia="lt-LT"/>
              </w:rPr>
              <w:t xml:space="preserve"> VT „ Dėl sklypo sutvarkymo darbų“)</w:t>
            </w:r>
          </w:p>
          <w:p w14:paraId="585BB4E5" w14:textId="77777777" w:rsidR="00721122" w:rsidRPr="00DA4C2F" w:rsidRDefault="00583377" w:rsidP="00A65CA3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Iniciuota</w:t>
            </w:r>
            <w:r w:rsidR="0035497A">
              <w:rPr>
                <w:szCs w:val="24"/>
                <w:lang w:eastAsia="lt-LT"/>
              </w:rPr>
              <w:t xml:space="preserve"> </w:t>
            </w:r>
            <w:r w:rsidR="00B026E5">
              <w:rPr>
                <w:szCs w:val="24"/>
                <w:lang w:eastAsia="lt-LT"/>
              </w:rPr>
              <w:t xml:space="preserve"> darželi</w:t>
            </w:r>
            <w:r w:rsidR="00D66210">
              <w:rPr>
                <w:szCs w:val="24"/>
                <w:lang w:eastAsia="lt-LT"/>
              </w:rPr>
              <w:t>o darbuotojų ir u</w:t>
            </w:r>
            <w:r w:rsidR="0035497A">
              <w:rPr>
                <w:szCs w:val="24"/>
                <w:lang w:eastAsia="lt-LT"/>
              </w:rPr>
              <w:t>gdytinių tėvų talka</w:t>
            </w:r>
            <w:r w:rsidR="00D66210">
              <w:rPr>
                <w:szCs w:val="24"/>
                <w:lang w:eastAsia="lt-LT"/>
              </w:rPr>
              <w:t>:</w:t>
            </w:r>
            <w:r w:rsidR="00B026E5">
              <w:rPr>
                <w:szCs w:val="24"/>
                <w:lang w:eastAsia="lt-LT"/>
              </w:rPr>
              <w:t xml:space="preserve"> išly</w:t>
            </w:r>
            <w:r w:rsidR="00D66210">
              <w:rPr>
                <w:szCs w:val="24"/>
                <w:lang w:eastAsia="lt-LT"/>
              </w:rPr>
              <w:t xml:space="preserve">ginta teritorija, </w:t>
            </w:r>
            <w:r w:rsidR="00A16252">
              <w:rPr>
                <w:szCs w:val="24"/>
                <w:lang w:eastAsia="lt-LT"/>
              </w:rPr>
              <w:t>atvežta derlinga žemė, apželdinta aplinka,</w:t>
            </w:r>
            <w:r w:rsidR="00AB4EF1">
              <w:rPr>
                <w:szCs w:val="24"/>
                <w:lang w:eastAsia="lt-LT"/>
              </w:rPr>
              <w:t xml:space="preserve"> pasodinti</w:t>
            </w:r>
            <w:r w:rsidR="00D66210">
              <w:rPr>
                <w:szCs w:val="24"/>
                <w:lang w:eastAsia="lt-LT"/>
              </w:rPr>
              <w:t xml:space="preserve"> gėlynai.</w:t>
            </w:r>
          </w:p>
        </w:tc>
      </w:tr>
      <w:tr w:rsidR="00721122" w:rsidRPr="00DA4C2F" w14:paraId="2DCFF2F1" w14:textId="77777777" w:rsidTr="00A65CA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038ED" w14:textId="2E304FDE" w:rsidR="00721122" w:rsidRPr="00DA4C2F" w:rsidRDefault="00721122" w:rsidP="00A65CA3">
            <w:pPr>
              <w:jc w:val="both"/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t>1.2.</w:t>
            </w:r>
            <w:r w:rsidR="00285597">
              <w:rPr>
                <w:szCs w:val="24"/>
                <w:lang w:eastAsia="lt-LT"/>
              </w:rPr>
              <w:t>Atlikti žaidimų aikštelių renovacijos darbus, užt</w:t>
            </w:r>
            <w:r w:rsidR="00541482">
              <w:rPr>
                <w:szCs w:val="24"/>
                <w:lang w:eastAsia="lt-LT"/>
              </w:rPr>
              <w:t>ikrinti vaikų žaidimų aikštelių</w:t>
            </w:r>
            <w:r w:rsidR="00285597">
              <w:rPr>
                <w:szCs w:val="24"/>
                <w:lang w:eastAsia="lt-LT"/>
              </w:rPr>
              <w:t xml:space="preserve"> ir techninę kontrolę.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CA3F" w14:textId="77777777" w:rsidR="00721122" w:rsidRPr="00DA4C2F" w:rsidRDefault="00F90AB1" w:rsidP="00A65CA3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Įgyvendinti HN:2015 „vaikų žaidimų aikštelės ir patalpos. Bendrieji sveikatos saugos reikalavimai 48 punkto nuostatas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86D0" w14:textId="77777777" w:rsidR="008253A9" w:rsidRDefault="00EA7AF1" w:rsidP="00A65CA3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Išmontuoti ir pašalinti pripažinti nesaugūs naudoti vaikų aikštelių įrengimai.</w:t>
            </w:r>
          </w:p>
          <w:p w14:paraId="1123AEAF" w14:textId="77777777" w:rsidR="00EA7AF1" w:rsidRDefault="00EA7AF1" w:rsidP="00A65CA3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Įrengtas multifunkcinis vaikų judėjimą skatinantis įrenginys, bitumine danga užlieta krepšinio aikštelės danga, sumontuotas žaidimų </w:t>
            </w:r>
            <w:r>
              <w:rPr>
                <w:szCs w:val="24"/>
                <w:lang w:eastAsia="lt-LT"/>
              </w:rPr>
              <w:lastRenderedPageBreak/>
              <w:t>kompleksas ankstyvojo amžiaus vaikams</w:t>
            </w:r>
          </w:p>
          <w:p w14:paraId="20F1303D" w14:textId="77777777" w:rsidR="00EA7AF1" w:rsidRDefault="00EA7AF1" w:rsidP="00A65CA3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Lauko aikštelėse įrengtos pažintinių ir kūrybinių žaidimų erdvės.</w:t>
            </w:r>
          </w:p>
          <w:p w14:paraId="5FD464A2" w14:textId="77777777" w:rsidR="00EA7AF1" w:rsidRPr="00DA4C2F" w:rsidRDefault="00EA7AF1" w:rsidP="00A65CA3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Užtikrinta ir pastoviai atliekama lauko žaidimų priežiūra.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77D6" w14:textId="024B683C" w:rsidR="00EA6EC6" w:rsidRDefault="000C7321" w:rsidP="00936003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Išmontuoti ir pašalinti nesaugūs naudoti vaikų žaidimų įrengimai</w:t>
            </w:r>
            <w:r w:rsidR="00450B97">
              <w:rPr>
                <w:szCs w:val="24"/>
                <w:lang w:eastAsia="lt-LT"/>
              </w:rPr>
              <w:t xml:space="preserve">  ( </w:t>
            </w:r>
            <w:r w:rsidR="0045761B">
              <w:rPr>
                <w:szCs w:val="24"/>
                <w:lang w:eastAsia="lt-LT"/>
              </w:rPr>
              <w:t>i</w:t>
            </w:r>
            <w:r w:rsidR="00450B97">
              <w:rPr>
                <w:szCs w:val="24"/>
                <w:lang w:eastAsia="lt-LT"/>
              </w:rPr>
              <w:t>lgalaikio materialiojo turto netinkamu naudoti aktas 2020-12-21 Nr. 1)</w:t>
            </w:r>
            <w:r w:rsidR="0045761B">
              <w:rPr>
                <w:szCs w:val="24"/>
                <w:lang w:eastAsia="lt-LT"/>
              </w:rPr>
              <w:t>.</w:t>
            </w:r>
            <w:r w:rsidR="00A65CA3">
              <w:rPr>
                <w:szCs w:val="24"/>
                <w:lang w:eastAsia="lt-LT"/>
              </w:rPr>
              <w:t xml:space="preserve"> </w:t>
            </w:r>
            <w:r w:rsidR="00797A5A">
              <w:rPr>
                <w:szCs w:val="24"/>
                <w:lang w:eastAsia="lt-LT"/>
              </w:rPr>
              <w:t xml:space="preserve">Įrengtas vaikų judėjimą skatinantis </w:t>
            </w:r>
            <w:r w:rsidR="00EA6EC6">
              <w:rPr>
                <w:szCs w:val="24"/>
                <w:lang w:eastAsia="lt-LT"/>
              </w:rPr>
              <w:t xml:space="preserve">multifunkcinis </w:t>
            </w:r>
            <w:r w:rsidR="00797A5A">
              <w:rPr>
                <w:szCs w:val="24"/>
                <w:lang w:eastAsia="lt-LT"/>
              </w:rPr>
              <w:t>įrenginys</w:t>
            </w:r>
            <w:r w:rsidR="00EA6EC6">
              <w:rPr>
                <w:szCs w:val="24"/>
                <w:lang w:eastAsia="lt-LT"/>
              </w:rPr>
              <w:t xml:space="preserve"> DUBROVNIK-2 (sutartis su UA</w:t>
            </w:r>
            <w:r w:rsidR="00450B97">
              <w:rPr>
                <w:szCs w:val="24"/>
                <w:lang w:eastAsia="lt-LT"/>
              </w:rPr>
              <w:t>B „Dylas“ 2019-12-12 Nr.EKO2019/</w:t>
            </w:r>
            <w:r w:rsidR="00EA6EC6">
              <w:rPr>
                <w:szCs w:val="24"/>
                <w:lang w:eastAsia="lt-LT"/>
              </w:rPr>
              <w:t>12/12/1</w:t>
            </w:r>
            <w:r w:rsidR="00450B97">
              <w:rPr>
                <w:szCs w:val="24"/>
                <w:lang w:eastAsia="lt-LT"/>
              </w:rPr>
              <w:t>)</w:t>
            </w:r>
            <w:r w:rsidR="0045761B">
              <w:rPr>
                <w:szCs w:val="24"/>
                <w:lang w:eastAsia="lt-LT"/>
              </w:rPr>
              <w:t>.</w:t>
            </w:r>
          </w:p>
          <w:p w14:paraId="2273368B" w14:textId="437533C1" w:rsidR="00797A5A" w:rsidRDefault="00EA6EC6" w:rsidP="00936003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Liejama  gumine danga </w:t>
            </w:r>
            <w:r w:rsidR="00797A5A">
              <w:rPr>
                <w:szCs w:val="24"/>
                <w:lang w:eastAsia="lt-LT"/>
              </w:rPr>
              <w:t xml:space="preserve"> užlieta</w:t>
            </w:r>
            <w:r>
              <w:rPr>
                <w:szCs w:val="24"/>
                <w:lang w:eastAsia="lt-LT"/>
              </w:rPr>
              <w:t xml:space="preserve"> ir įrengta vaikų krepšinio aikštelė (sutartis su UAB „Dylas“ 2020-03-26 Nr. EKO02020/0326/1</w:t>
            </w:r>
            <w:r w:rsidR="00450B97">
              <w:rPr>
                <w:szCs w:val="24"/>
                <w:lang w:eastAsia="lt-LT"/>
              </w:rPr>
              <w:t>)</w:t>
            </w:r>
            <w:r w:rsidR="0045761B">
              <w:rPr>
                <w:szCs w:val="24"/>
                <w:lang w:eastAsia="lt-LT"/>
              </w:rPr>
              <w:t>.</w:t>
            </w:r>
          </w:p>
          <w:p w14:paraId="39003841" w14:textId="024F42FE" w:rsidR="00797A5A" w:rsidRDefault="003329C0" w:rsidP="00936003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Montuojamas</w:t>
            </w:r>
            <w:r w:rsidR="00797A5A">
              <w:rPr>
                <w:szCs w:val="24"/>
                <w:lang w:eastAsia="lt-LT"/>
              </w:rPr>
              <w:t xml:space="preserve"> žaidimų kompleksas ankstyvojo amžiaus vaikams (sutartis</w:t>
            </w:r>
            <w:r w:rsidR="00EA6EC6">
              <w:rPr>
                <w:szCs w:val="24"/>
                <w:lang w:eastAsia="lt-LT"/>
              </w:rPr>
              <w:t xml:space="preserve">  su  UAB „Žaidimų aikštelių įranga“ 2020-1</w:t>
            </w:r>
            <w:r w:rsidR="00797A5A">
              <w:rPr>
                <w:szCs w:val="24"/>
                <w:lang w:eastAsia="lt-LT"/>
              </w:rPr>
              <w:t>0-12 Nr.ŽAĮ2020-1112/101</w:t>
            </w:r>
            <w:r w:rsidR="00EA6EC6">
              <w:rPr>
                <w:szCs w:val="24"/>
                <w:lang w:eastAsia="lt-LT"/>
              </w:rPr>
              <w:t>)</w:t>
            </w:r>
            <w:r w:rsidR="00E44223">
              <w:rPr>
                <w:szCs w:val="24"/>
                <w:lang w:eastAsia="lt-LT"/>
              </w:rPr>
              <w:t xml:space="preserve"> (</w:t>
            </w:r>
            <w:r w:rsidR="00391E73">
              <w:rPr>
                <w:szCs w:val="24"/>
                <w:lang w:eastAsia="lt-LT"/>
              </w:rPr>
              <w:t>darbai pratęsti</w:t>
            </w:r>
            <w:r w:rsidR="00E44223">
              <w:rPr>
                <w:szCs w:val="24"/>
                <w:lang w:eastAsia="lt-LT"/>
              </w:rPr>
              <w:t xml:space="preserve"> i</w:t>
            </w:r>
            <w:r w:rsidR="00391E73">
              <w:rPr>
                <w:szCs w:val="24"/>
                <w:lang w:eastAsia="lt-LT"/>
              </w:rPr>
              <w:t xml:space="preserve">ki 2021 m. balandžio mėn. </w:t>
            </w:r>
            <w:r w:rsidR="00E44223">
              <w:rPr>
                <w:szCs w:val="24"/>
                <w:lang w:eastAsia="lt-LT"/>
              </w:rPr>
              <w:t xml:space="preserve"> dėl epideminės situacijos)</w:t>
            </w:r>
            <w:r w:rsidR="0045761B">
              <w:rPr>
                <w:szCs w:val="24"/>
                <w:lang w:eastAsia="lt-LT"/>
              </w:rPr>
              <w:t>.</w:t>
            </w:r>
          </w:p>
          <w:p w14:paraId="587AF392" w14:textId="21EA7EAB" w:rsidR="003329C0" w:rsidRDefault="003329C0" w:rsidP="00936003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Lauko aikštelėse įrengtos pažintinių ir kūrybinių žaidimų erdvės: lauko dailės studija, vabzdžių stebėjimo kampelis, vaistažolių sodelis (2020-10-0</w:t>
            </w:r>
            <w:r w:rsidR="00A02DE7">
              <w:rPr>
                <w:szCs w:val="24"/>
                <w:lang w:eastAsia="lt-LT"/>
              </w:rPr>
              <w:t xml:space="preserve">9 padėkos raštas už dalyvavimą </w:t>
            </w:r>
            <w:r w:rsidR="0045761B">
              <w:rPr>
                <w:szCs w:val="24"/>
                <w:lang w:eastAsia="lt-LT"/>
              </w:rPr>
              <w:t>r</w:t>
            </w:r>
            <w:r>
              <w:rPr>
                <w:szCs w:val="24"/>
                <w:lang w:eastAsia="lt-LT"/>
              </w:rPr>
              <w:t>espublikiniame gamtosauginiame projekte).</w:t>
            </w:r>
          </w:p>
          <w:p w14:paraId="53DD04E2" w14:textId="163F5657" w:rsidR="00A02DE7" w:rsidRDefault="003329C0" w:rsidP="00936003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Užtikrinta vaikų žaidimų aikštelių, pavėsinių</w:t>
            </w:r>
            <w:r w:rsidR="00E44223">
              <w:rPr>
                <w:szCs w:val="24"/>
                <w:lang w:eastAsia="lt-LT"/>
              </w:rPr>
              <w:t>,</w:t>
            </w:r>
            <w:r>
              <w:rPr>
                <w:szCs w:val="24"/>
                <w:lang w:eastAsia="lt-LT"/>
              </w:rPr>
              <w:t xml:space="preserve"> įskaitant pagalbinę įrangą</w:t>
            </w:r>
            <w:r w:rsidR="00E44223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(</w:t>
            </w:r>
            <w:r w:rsidR="00E44223">
              <w:rPr>
                <w:szCs w:val="24"/>
                <w:lang w:eastAsia="lt-LT"/>
              </w:rPr>
              <w:t>tvorą, vartelius), dangos techninė priežiūra ir kontrolė.</w:t>
            </w:r>
            <w:r w:rsidR="00A02DE7">
              <w:rPr>
                <w:szCs w:val="24"/>
                <w:lang w:eastAsia="lt-LT"/>
              </w:rPr>
              <w:t xml:space="preserve"> Visose pavėsinėse įrengta elektra suteikia galimybę organizuoti ugdymo veiklas lauke ilgesnį laiką, naudotis</w:t>
            </w:r>
            <w:r w:rsidR="00F47466">
              <w:rPr>
                <w:szCs w:val="24"/>
                <w:lang w:eastAsia="lt-LT"/>
              </w:rPr>
              <w:t xml:space="preserve"> </w:t>
            </w:r>
            <w:r w:rsidR="00F173CF">
              <w:rPr>
                <w:szCs w:val="24"/>
                <w:lang w:eastAsia="lt-LT"/>
              </w:rPr>
              <w:t>techninėmis priemonėmis.</w:t>
            </w:r>
          </w:p>
          <w:p w14:paraId="7FDF1FB2" w14:textId="6F7E51F7" w:rsidR="00EA6EC6" w:rsidRPr="00DA4C2F" w:rsidRDefault="00E44223" w:rsidP="00936003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</w:t>
            </w:r>
            <w:r w:rsidR="002C589B">
              <w:rPr>
                <w:szCs w:val="24"/>
                <w:lang w:eastAsia="lt-LT"/>
              </w:rPr>
              <w:t>1 kartą per savaitę atliekama aikštelių apžiūra, kartą per 3 mėnesius atliekama žaidimų aikštelių eksploatacinė apžiūra. Atsakingi asmenys veiksmus registruoja</w:t>
            </w:r>
            <w:r w:rsidR="00EA7AF1">
              <w:rPr>
                <w:szCs w:val="24"/>
                <w:lang w:eastAsia="lt-LT"/>
              </w:rPr>
              <w:t xml:space="preserve"> </w:t>
            </w:r>
            <w:r w:rsidR="002C589B">
              <w:rPr>
                <w:szCs w:val="24"/>
                <w:lang w:eastAsia="lt-LT"/>
              </w:rPr>
              <w:t>žurnale</w:t>
            </w:r>
            <w:r>
              <w:rPr>
                <w:szCs w:val="24"/>
                <w:lang w:eastAsia="lt-LT"/>
              </w:rPr>
              <w:t xml:space="preserve"> (</w:t>
            </w:r>
            <w:r w:rsidR="0045761B">
              <w:rPr>
                <w:szCs w:val="24"/>
                <w:lang w:eastAsia="lt-LT"/>
              </w:rPr>
              <w:t>d</w:t>
            </w:r>
            <w:r>
              <w:rPr>
                <w:szCs w:val="24"/>
                <w:lang w:eastAsia="lt-LT"/>
              </w:rPr>
              <w:t>irektoriaus 2020-02-01 įsakymas Nr. V1-8 „Dėl Mickūnų vaikų lopšelio-darželio žaidimų aikštelių</w:t>
            </w:r>
            <w:r w:rsidR="002C589B">
              <w:rPr>
                <w:szCs w:val="24"/>
                <w:lang w:eastAsia="lt-LT"/>
              </w:rPr>
              <w:t xml:space="preserve"> priežiūros ir</w:t>
            </w:r>
            <w:r>
              <w:rPr>
                <w:szCs w:val="24"/>
                <w:lang w:eastAsia="lt-LT"/>
              </w:rPr>
              <w:t xml:space="preserve"> kontrolės vykdymo“</w:t>
            </w:r>
            <w:r w:rsidR="00A216B1">
              <w:rPr>
                <w:szCs w:val="24"/>
                <w:lang w:eastAsia="lt-LT"/>
              </w:rPr>
              <w:t>)</w:t>
            </w:r>
            <w:r w:rsidR="0045761B">
              <w:rPr>
                <w:szCs w:val="24"/>
                <w:lang w:eastAsia="lt-LT"/>
              </w:rPr>
              <w:t>.</w:t>
            </w:r>
          </w:p>
        </w:tc>
      </w:tr>
      <w:tr w:rsidR="00721122" w:rsidRPr="00DA4C2F" w14:paraId="61468E3D" w14:textId="77777777" w:rsidTr="00A216B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7C405" w14:textId="61112545" w:rsidR="00721122" w:rsidRPr="00DA4C2F" w:rsidRDefault="00721122" w:rsidP="00096050">
            <w:pPr>
              <w:jc w:val="both"/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lastRenderedPageBreak/>
              <w:t>1.3.</w:t>
            </w:r>
            <w:r w:rsidR="00285597">
              <w:rPr>
                <w:szCs w:val="24"/>
                <w:lang w:eastAsia="lt-LT"/>
              </w:rPr>
              <w:t xml:space="preserve">Efektyvinti informacinių ir </w:t>
            </w:r>
            <w:r w:rsidR="004755DF">
              <w:rPr>
                <w:szCs w:val="24"/>
                <w:lang w:eastAsia="lt-LT"/>
              </w:rPr>
              <w:t>komunikacinių technologijų (IKT)</w:t>
            </w:r>
            <w:r w:rsidR="00285597">
              <w:rPr>
                <w:szCs w:val="24"/>
                <w:lang w:eastAsia="lt-LT"/>
              </w:rPr>
              <w:t xml:space="preserve"> taikymą ugdymo procese.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BDB2" w14:textId="77777777" w:rsidR="00721122" w:rsidRPr="00DA4C2F" w:rsidRDefault="00F90AB1" w:rsidP="00096050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Sudaryti galimybę veiksmingiau įgyvendinti ugdymo(si) uždavinius, taikyti mokymo(si) metodus, atitinkančius šiuolaikinio ugdymo reikalavimus.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3340" w14:textId="77777777" w:rsidR="006F454D" w:rsidRDefault="00B327A0" w:rsidP="00096050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Atlikti IKT panaudojimo ugdymo procese situac</w:t>
            </w:r>
            <w:r w:rsidR="005A562D">
              <w:rPr>
                <w:szCs w:val="24"/>
                <w:lang w:eastAsia="lt-LT"/>
              </w:rPr>
              <w:t>ijos vertinimą, organizuojant pe</w:t>
            </w:r>
            <w:r>
              <w:rPr>
                <w:szCs w:val="24"/>
                <w:lang w:eastAsia="lt-LT"/>
              </w:rPr>
              <w:t>dagogų, tėvų a</w:t>
            </w:r>
            <w:r w:rsidR="005A562D">
              <w:rPr>
                <w:szCs w:val="24"/>
                <w:lang w:eastAsia="lt-LT"/>
              </w:rPr>
              <w:t>nketinę apklausą. Organizuoti pe</w:t>
            </w:r>
            <w:r>
              <w:rPr>
                <w:szCs w:val="24"/>
                <w:lang w:eastAsia="lt-LT"/>
              </w:rPr>
              <w:t>dagogų mokymus informacinių technologijų taikymo srityje.</w:t>
            </w:r>
          </w:p>
          <w:p w14:paraId="7B1BF311" w14:textId="77777777" w:rsidR="00B327A0" w:rsidRDefault="00B327A0" w:rsidP="00096050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Metodinėje grupėje 2 kartus aptari vaikų daromą pažangą, diegiant IKT ugdymo metodus. Atsižvelgiant į ugdomų vaikų amžių sudarytis skaitmeninių mokamųjų programų sąrašus.</w:t>
            </w:r>
          </w:p>
          <w:p w14:paraId="7A48C4B0" w14:textId="77777777" w:rsidR="00B327A0" w:rsidRDefault="00B327A0" w:rsidP="00096050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Organizuoti 2-3 atviras veiklas, panaudojant IKT ugdymo procese.</w:t>
            </w:r>
          </w:p>
          <w:p w14:paraId="54AE9B55" w14:textId="77777777" w:rsidR="00B327A0" w:rsidRDefault="00B327A0" w:rsidP="00096050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Įsigyti</w:t>
            </w:r>
            <w:r w:rsidR="00963D29">
              <w:rPr>
                <w:szCs w:val="24"/>
                <w:lang w:eastAsia="lt-LT"/>
              </w:rPr>
              <w:t xml:space="preserve"> žaislų, ugdymo priem</w:t>
            </w:r>
            <w:r w:rsidR="005A562D">
              <w:rPr>
                <w:szCs w:val="24"/>
                <w:lang w:eastAsia="lt-LT"/>
              </w:rPr>
              <w:t>onių skatinančių informacinį mą</w:t>
            </w:r>
            <w:r w:rsidR="00DC6CD9">
              <w:rPr>
                <w:szCs w:val="24"/>
                <w:lang w:eastAsia="lt-LT"/>
              </w:rPr>
              <w:t>s</w:t>
            </w:r>
            <w:r w:rsidR="00963D29">
              <w:rPr>
                <w:szCs w:val="24"/>
                <w:lang w:eastAsia="lt-LT"/>
              </w:rPr>
              <w:t>tymą bei programavimo pradmenis.</w:t>
            </w:r>
          </w:p>
          <w:p w14:paraId="4989EE69" w14:textId="77777777" w:rsidR="00963D29" w:rsidRPr="00DA4C2F" w:rsidRDefault="00963D29" w:rsidP="00096050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100 proc. pedagogų ne rečiau kaip kartą per savaitę taikys IKT ugdymo procese.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F590" w14:textId="77777777" w:rsidR="00F173CF" w:rsidRDefault="002A5948" w:rsidP="00096050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Pedagogų veiklos vertinimo rezultatai, apklausos dėl </w:t>
            </w:r>
            <w:r w:rsidR="00BF780C">
              <w:rPr>
                <w:szCs w:val="24"/>
                <w:lang w:eastAsia="lt-LT"/>
              </w:rPr>
              <w:t>nuotolinio ugdymo(si)</w:t>
            </w:r>
            <w:r>
              <w:rPr>
                <w:szCs w:val="24"/>
                <w:lang w:eastAsia="lt-LT"/>
              </w:rPr>
              <w:t xml:space="preserve"> rodo, kad 100 proc. pedago</w:t>
            </w:r>
            <w:r w:rsidR="005A562D">
              <w:rPr>
                <w:szCs w:val="24"/>
                <w:lang w:eastAsia="lt-LT"/>
              </w:rPr>
              <w:t>gų naudojasi IT technologijomis:</w:t>
            </w:r>
            <w:r w:rsidR="00BF780C">
              <w:rPr>
                <w:szCs w:val="24"/>
                <w:lang w:eastAsia="lt-LT"/>
              </w:rPr>
              <w:t xml:space="preserve"> atrado virtualias mokymosi platformas, jas taiko vykdant nuotolinį ugdymą, dalyvauja nuotoliniuose mokymuose, seminaruose. </w:t>
            </w:r>
          </w:p>
          <w:p w14:paraId="4B8C0683" w14:textId="644819C6" w:rsidR="00FC684C" w:rsidRDefault="00F173CF" w:rsidP="00096050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Tėvų apklausa parodė, kad 80 proc. labai gerai vertino IKT panaudojimą ugdymo veikloje.</w:t>
            </w:r>
          </w:p>
          <w:p w14:paraId="3D11B66B" w14:textId="0E25435C" w:rsidR="00F173CF" w:rsidRDefault="00294425" w:rsidP="00096050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 kartus metuose  metodinėje taryboje aptartos IKT panaudojimo galimybės ir jų įtaka vaikų pasiekimams.</w:t>
            </w:r>
            <w:r w:rsidR="00B0134D">
              <w:rPr>
                <w:szCs w:val="24"/>
                <w:lang w:eastAsia="lt-LT"/>
              </w:rPr>
              <w:t xml:space="preserve"> Ikimokyklinio amžiaus vaikų pasiekimų ir pažangos lygio, atitinkančio vaiko raidą dalis - 85 proc.</w:t>
            </w:r>
          </w:p>
          <w:p w14:paraId="348A9677" w14:textId="1EFA09ED" w:rsidR="00B0134D" w:rsidRDefault="00B0134D" w:rsidP="00B0134D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Vaikų ugdymo procese efektyviai naudotos IKT skaitmeninės ugdymo priemonės</w:t>
            </w:r>
            <w:r w:rsidR="009E22A2">
              <w:rPr>
                <w:szCs w:val="24"/>
                <w:lang w:eastAsia="lt-LT"/>
              </w:rPr>
              <w:t xml:space="preserve"> ir programos</w:t>
            </w:r>
            <w:r>
              <w:rPr>
                <w:szCs w:val="24"/>
                <w:lang w:eastAsia="lt-LT"/>
              </w:rPr>
              <w:t xml:space="preserve"> (</w:t>
            </w:r>
            <w:r w:rsidR="009A7336">
              <w:rPr>
                <w:szCs w:val="24"/>
                <w:lang w:eastAsia="lt-LT"/>
              </w:rPr>
              <w:t>b</w:t>
            </w:r>
            <w:r>
              <w:rPr>
                <w:szCs w:val="24"/>
                <w:lang w:eastAsia="lt-LT"/>
              </w:rPr>
              <w:t xml:space="preserve">itutės-robotai, interaktyvios knygos, interaktyvus ekranas, planšetės, projektoriai, šviesos stalai, skaitmeninės </w:t>
            </w:r>
            <w:r>
              <w:rPr>
                <w:szCs w:val="24"/>
                <w:lang w:eastAsia="lt-LT"/>
              </w:rPr>
              <w:lastRenderedPageBreak/>
              <w:t>programos (Frepy planeta, Gudrutis Dutis, Saulutyčiai, Žiburėlis).</w:t>
            </w:r>
          </w:p>
          <w:p w14:paraId="027AE67F" w14:textId="7ECBEF7C" w:rsidR="009E22A2" w:rsidRDefault="003E298B" w:rsidP="009E22A2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Organizuotos 2  atviros veiklos</w:t>
            </w:r>
            <w:r w:rsidR="009E22A2">
              <w:rPr>
                <w:szCs w:val="24"/>
                <w:lang w:eastAsia="lt-LT"/>
              </w:rPr>
              <w:t xml:space="preserve">: </w:t>
            </w:r>
          </w:p>
          <w:p w14:paraId="2BB21A4B" w14:textId="3FE94CD6" w:rsidR="009E22A2" w:rsidRDefault="009E22A2" w:rsidP="009E22A2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2020-10-04 „Bitučių-robotų „Beet-Bot galimybės, veiklų idėjos ir panaudojimas ugdymo procese.</w:t>
            </w:r>
          </w:p>
          <w:p w14:paraId="40F267BB" w14:textId="424F2272" w:rsidR="009E22A2" w:rsidRDefault="009E22A2" w:rsidP="00096050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2020-11-11 „Šviesos stalas ir molbertas vaikų kūrybiškumui ugdyti“</w:t>
            </w:r>
          </w:p>
          <w:p w14:paraId="55E2BDA9" w14:textId="77777777" w:rsidR="00677D66" w:rsidRDefault="00BF780C" w:rsidP="00096050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100 proc.</w:t>
            </w:r>
            <w:r w:rsidR="00677D66">
              <w:rPr>
                <w:szCs w:val="24"/>
                <w:lang w:eastAsia="lt-LT"/>
              </w:rPr>
              <w:t xml:space="preserve"> pedagogų </w:t>
            </w:r>
            <w:r>
              <w:rPr>
                <w:szCs w:val="24"/>
                <w:lang w:eastAsia="lt-LT"/>
              </w:rPr>
              <w:t xml:space="preserve"> įvaldė </w:t>
            </w:r>
            <w:r w:rsidR="004755DF">
              <w:rPr>
                <w:szCs w:val="24"/>
                <w:lang w:eastAsia="lt-LT"/>
              </w:rPr>
              <w:t xml:space="preserve"> Microsoft Office,</w:t>
            </w:r>
            <w:r>
              <w:rPr>
                <w:szCs w:val="24"/>
                <w:lang w:eastAsia="lt-LT"/>
              </w:rPr>
              <w:t xml:space="preserve"> PowerPoint,</w:t>
            </w:r>
            <w:r w:rsidR="00677D66">
              <w:rPr>
                <w:szCs w:val="24"/>
                <w:lang w:eastAsia="lt-LT"/>
              </w:rPr>
              <w:t xml:space="preserve"> ZOOM platformą, elektroninį dienyną „Mano darželis“.</w:t>
            </w:r>
          </w:p>
          <w:p w14:paraId="7692CFB6" w14:textId="18F55388" w:rsidR="002A5948" w:rsidRDefault="009E22A2" w:rsidP="00096050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95  proc. tėvų palaikė socialinį kontaktą su pedagogais </w:t>
            </w:r>
            <w:r w:rsidR="00677D66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sukurt</w:t>
            </w:r>
            <w:r w:rsidR="00677D66">
              <w:rPr>
                <w:szCs w:val="24"/>
                <w:lang w:eastAsia="lt-LT"/>
              </w:rPr>
              <w:t>ose uždarose  „Facebook“ grupėse.</w:t>
            </w:r>
            <w:r>
              <w:rPr>
                <w:szCs w:val="24"/>
                <w:lang w:eastAsia="lt-LT"/>
              </w:rPr>
              <w:t xml:space="preserve"> </w:t>
            </w:r>
          </w:p>
          <w:p w14:paraId="793778B8" w14:textId="17743A62" w:rsidR="00D41B3A" w:rsidRDefault="00EE6FD0" w:rsidP="00096050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75 proc.</w:t>
            </w:r>
            <w:r w:rsidR="00D41B3A">
              <w:rPr>
                <w:szCs w:val="24"/>
                <w:lang w:eastAsia="lt-LT"/>
              </w:rPr>
              <w:t xml:space="preserve"> pedagogų </w:t>
            </w:r>
            <w:r>
              <w:rPr>
                <w:szCs w:val="24"/>
                <w:lang w:eastAsia="lt-LT"/>
              </w:rPr>
              <w:t>dalyvavo</w:t>
            </w:r>
            <w:r w:rsidR="00D41B3A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skaitmeninio raštingumo programoje</w:t>
            </w:r>
            <w:r w:rsidR="00D41B3A">
              <w:rPr>
                <w:szCs w:val="24"/>
                <w:lang w:eastAsia="lt-LT"/>
              </w:rPr>
              <w:t xml:space="preserve"> mokytojams: informacijos valdymas, komunikavimas ir skaitmeninio turinio kūrimas – kompetencijų tobulinimas</w:t>
            </w:r>
          </w:p>
          <w:p w14:paraId="601F1192" w14:textId="60FAB8C8" w:rsidR="00FD0F0F" w:rsidRDefault="00D41B3A" w:rsidP="00096050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Įsigyta 10 nešiojamų kompiuterių pedagogų nuotoliniam darbui organizuoti. </w:t>
            </w:r>
            <w:r w:rsidR="004755DF">
              <w:rPr>
                <w:szCs w:val="24"/>
                <w:lang w:eastAsia="lt-LT"/>
              </w:rPr>
              <w:t>Vykdyti</w:t>
            </w:r>
            <w:r w:rsidR="00FD0F0F">
              <w:rPr>
                <w:szCs w:val="24"/>
                <w:lang w:eastAsia="lt-LT"/>
              </w:rPr>
              <w:t xml:space="preserve"> mokymai ir įsisavinta Linux sisteminė programa.</w:t>
            </w:r>
            <w:r w:rsidR="00EE6FD0">
              <w:rPr>
                <w:szCs w:val="24"/>
                <w:lang w:eastAsia="lt-LT"/>
              </w:rPr>
              <w:t xml:space="preserve"> 100 proc.</w:t>
            </w:r>
            <w:r w:rsidR="00AF5F83">
              <w:rPr>
                <w:szCs w:val="24"/>
                <w:lang w:eastAsia="lt-LT"/>
              </w:rPr>
              <w:t xml:space="preserve"> pedagogų</w:t>
            </w:r>
            <w:r w:rsidR="00EE6FD0">
              <w:rPr>
                <w:szCs w:val="24"/>
                <w:lang w:eastAsia="lt-LT"/>
              </w:rPr>
              <w:t xml:space="preserve"> aprūpinti kompiuterine įranga.</w:t>
            </w:r>
          </w:p>
          <w:p w14:paraId="283A57C9" w14:textId="77777777" w:rsidR="00FD0F0F" w:rsidRPr="00DA4C2F" w:rsidRDefault="00364C9B" w:rsidP="00096050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100 proc. pedagogų ne rečiau kaip 4 kartus per savaitę taiko IKT ugdymo procese.</w:t>
            </w:r>
          </w:p>
        </w:tc>
      </w:tr>
      <w:tr w:rsidR="00721122" w:rsidRPr="00DA4C2F" w14:paraId="3C733407" w14:textId="77777777" w:rsidTr="0019349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B9A4A" w14:textId="77777777" w:rsidR="00721122" w:rsidRPr="00DA4C2F" w:rsidRDefault="00721122" w:rsidP="00096050">
            <w:pPr>
              <w:jc w:val="both"/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lastRenderedPageBreak/>
              <w:t>1.4.</w:t>
            </w:r>
            <w:r w:rsidR="00D82395">
              <w:rPr>
                <w:szCs w:val="24"/>
                <w:lang w:eastAsia="lt-LT"/>
              </w:rPr>
              <w:t>Inicijuoti pedagogų kvalifikacijos tobulinimą.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0AD0" w14:textId="77777777" w:rsidR="00721122" w:rsidRPr="00DA4C2F" w:rsidRDefault="00F90AB1" w:rsidP="00096050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Vykdyti Lietuvos Respublikos švietimo ir mokslo ministro 2019 m .liepos 16 d. įsakymą Nr. V-268 „Dėl švietimo ir mokslo ministro 2014 m. rugpjūčio 29 d. įsakymo Nr. V-744 „Dėl reikalavimų mokytojų </w:t>
            </w:r>
            <w:r>
              <w:rPr>
                <w:szCs w:val="24"/>
                <w:lang w:eastAsia="lt-LT"/>
              </w:rPr>
              <w:lastRenderedPageBreak/>
              <w:t>kvalifikacijai aprašo patvirtinimo“ pakeitimo.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7FD8" w14:textId="77777777" w:rsidR="00EA27E5" w:rsidRDefault="00EA27E5" w:rsidP="00096050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Vykdyti kryptingą pedagogų mokymąsi: per metus organizuoti ne mažiau kaip 2-3 mokymus įstaigoje, organizuoti 3-4 vizitus į kitas ugdymo įstaigas, organizuoti metodinę dieną regioninių mokyklų skyriaus mokytojams.</w:t>
            </w:r>
          </w:p>
          <w:p w14:paraId="08D73061" w14:textId="77777777" w:rsidR="00EA27E5" w:rsidRDefault="00EA27E5" w:rsidP="00096050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Visi pedagogai ves ne mažiau kaip 1 atvirą veiklą kitiems darželio pedagogams.</w:t>
            </w:r>
          </w:p>
          <w:p w14:paraId="4267A17A" w14:textId="77777777" w:rsidR="00EA27E5" w:rsidRDefault="00EA27E5" w:rsidP="00096050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100 proc. pedagogų išklausys specialiosios pedagogikos ir </w:t>
            </w:r>
            <w:r>
              <w:rPr>
                <w:szCs w:val="24"/>
                <w:lang w:eastAsia="lt-LT"/>
              </w:rPr>
              <w:lastRenderedPageBreak/>
              <w:t>specialiosios psichologijos kursus.</w:t>
            </w:r>
          </w:p>
          <w:p w14:paraId="1CAA8D8E" w14:textId="77777777" w:rsidR="00721122" w:rsidRPr="00DA4C2F" w:rsidRDefault="00EA27E5" w:rsidP="00096050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Teikiama profesinė pagalba pirmus metus dirbančioms pedagogėms, vykdant ne mažiau kaip 6 tikslines konsultacijas metuose.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37F5" w14:textId="77777777" w:rsidR="00EA27E5" w:rsidRDefault="00EA27E5" w:rsidP="006C49E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Inicijavau  mokymus pedagogams įstaigoje:</w:t>
            </w:r>
          </w:p>
          <w:p w14:paraId="214094C3" w14:textId="40A223A7" w:rsidR="00EA27E5" w:rsidRPr="0016638D" w:rsidRDefault="00EE6FD0" w:rsidP="006C49E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2020 m. sausio 16 d. „</w:t>
            </w:r>
            <w:r w:rsidR="00EA27E5">
              <w:rPr>
                <w:szCs w:val="24"/>
                <w:lang w:eastAsia="lt-LT"/>
              </w:rPr>
              <w:t xml:space="preserve">Mąstymo žemėlapių taikymas ugdymo veikloje“ </w:t>
            </w:r>
            <w:r w:rsidR="0016638D">
              <w:rPr>
                <w:szCs w:val="24"/>
                <w:lang w:eastAsia="lt-LT"/>
              </w:rPr>
              <w:t>(</w:t>
            </w:r>
            <w:r w:rsidR="00C84E10">
              <w:rPr>
                <w:szCs w:val="24"/>
                <w:lang w:eastAsia="lt-LT"/>
              </w:rPr>
              <w:t>Vilniaus  m</w:t>
            </w:r>
            <w:r w:rsidR="0016638D" w:rsidRPr="0016638D">
              <w:rPr>
                <w:szCs w:val="24"/>
                <w:lang w:eastAsia="lt-LT"/>
              </w:rPr>
              <w:t>.</w:t>
            </w:r>
            <w:r w:rsidR="00C84E10">
              <w:rPr>
                <w:szCs w:val="24"/>
                <w:lang w:eastAsia="lt-LT"/>
              </w:rPr>
              <w:t xml:space="preserve"> </w:t>
            </w:r>
            <w:r w:rsidR="0016638D" w:rsidRPr="0016638D">
              <w:rPr>
                <w:szCs w:val="24"/>
                <w:lang w:eastAsia="lt-LT"/>
              </w:rPr>
              <w:t>logopedų metodinės tarybos pirmininkė  logopedė metodininkė Danutė Urbšienė)</w:t>
            </w:r>
            <w:r w:rsidR="009A7336">
              <w:rPr>
                <w:szCs w:val="24"/>
                <w:lang w:eastAsia="lt-LT"/>
              </w:rPr>
              <w:t>;</w:t>
            </w:r>
          </w:p>
          <w:p w14:paraId="4597BFC0" w14:textId="273E92A3" w:rsidR="00EA27E5" w:rsidRDefault="00EA27E5" w:rsidP="006C49E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2020 m. spalio 19 d. „Ugdymas nuotoliniu būdu: ką turi žinoti kiekviena auklėtoja“ (VŠĮ „Mokymosi mokykla“)</w:t>
            </w:r>
            <w:r w:rsidR="009A7336">
              <w:rPr>
                <w:szCs w:val="24"/>
                <w:lang w:eastAsia="lt-LT"/>
              </w:rPr>
              <w:t>;</w:t>
            </w:r>
          </w:p>
          <w:p w14:paraId="69A40A74" w14:textId="228963F6" w:rsidR="00EA27E5" w:rsidRDefault="00EA27E5" w:rsidP="006C49E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2020 m. lapkričio 10 d. „Emocinio intelekto ugdymas integruojant Kimochis programą“(Šiuolaikinių inovacijų diegimo ir kompetencijų ugdymo centras)</w:t>
            </w:r>
            <w:r w:rsidR="009A7336">
              <w:rPr>
                <w:szCs w:val="24"/>
                <w:lang w:eastAsia="lt-LT"/>
              </w:rPr>
              <w:t>.</w:t>
            </w:r>
          </w:p>
          <w:p w14:paraId="5531FEF2" w14:textId="795B8231" w:rsidR="00EA27E5" w:rsidRDefault="0016638D" w:rsidP="006C49E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Bendradarbia</w:t>
            </w:r>
            <w:r w:rsidR="009A7336">
              <w:rPr>
                <w:szCs w:val="24"/>
                <w:lang w:eastAsia="lt-LT"/>
              </w:rPr>
              <w:t>uta</w:t>
            </w:r>
            <w:r w:rsidR="00201619">
              <w:rPr>
                <w:szCs w:val="24"/>
                <w:lang w:eastAsia="lt-LT"/>
              </w:rPr>
              <w:t xml:space="preserve"> su kitomis ugdymo įstaigomis:</w:t>
            </w:r>
          </w:p>
          <w:p w14:paraId="192925D8" w14:textId="4550D728" w:rsidR="00623FDF" w:rsidRDefault="00623FDF" w:rsidP="006C49E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2020-03-24 projektinė veikla „Vaikai-spalvų draugai“ (</w:t>
            </w:r>
            <w:r w:rsidR="0016638D">
              <w:rPr>
                <w:szCs w:val="24"/>
                <w:lang w:eastAsia="lt-LT"/>
              </w:rPr>
              <w:t xml:space="preserve">Vilniaus r. </w:t>
            </w:r>
            <w:r>
              <w:rPr>
                <w:szCs w:val="24"/>
                <w:lang w:eastAsia="lt-LT"/>
              </w:rPr>
              <w:t>Valčiūnų lopšelis-darželis)</w:t>
            </w:r>
            <w:r w:rsidR="009A7336">
              <w:rPr>
                <w:szCs w:val="24"/>
                <w:lang w:eastAsia="lt-LT"/>
              </w:rPr>
              <w:t>;</w:t>
            </w:r>
          </w:p>
          <w:p w14:paraId="5A9D82CB" w14:textId="687E6757" w:rsidR="00201619" w:rsidRDefault="0016638D" w:rsidP="006C49E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2020-06-05 </w:t>
            </w:r>
            <w:r w:rsidR="009A7336">
              <w:rPr>
                <w:szCs w:val="24"/>
                <w:lang w:eastAsia="lt-LT"/>
              </w:rPr>
              <w:t>r</w:t>
            </w:r>
            <w:r w:rsidR="008A1030">
              <w:rPr>
                <w:szCs w:val="24"/>
                <w:lang w:eastAsia="lt-LT"/>
              </w:rPr>
              <w:t>espub</w:t>
            </w:r>
            <w:r w:rsidR="00491DEC">
              <w:rPr>
                <w:szCs w:val="24"/>
                <w:lang w:eastAsia="lt-LT"/>
              </w:rPr>
              <w:t>likinis projektas – konkursas „</w:t>
            </w:r>
            <w:r w:rsidR="008A1030">
              <w:rPr>
                <w:szCs w:val="24"/>
                <w:lang w:eastAsia="lt-LT"/>
              </w:rPr>
              <w:t>Idėja darželiams. Mokyklų bendruomenės metai“</w:t>
            </w:r>
            <w:r>
              <w:rPr>
                <w:szCs w:val="24"/>
                <w:lang w:eastAsia="lt-LT"/>
              </w:rPr>
              <w:t xml:space="preserve"> </w:t>
            </w:r>
            <w:r w:rsidR="008A1030">
              <w:rPr>
                <w:szCs w:val="24"/>
                <w:lang w:eastAsia="lt-LT"/>
              </w:rPr>
              <w:t>(Šakių lopšelis-darželis)</w:t>
            </w:r>
            <w:r w:rsidR="009A7336">
              <w:rPr>
                <w:szCs w:val="24"/>
                <w:lang w:eastAsia="lt-LT"/>
              </w:rPr>
              <w:t>;</w:t>
            </w:r>
          </w:p>
          <w:p w14:paraId="67AF8FD8" w14:textId="48EFE92B" w:rsidR="008A1030" w:rsidRDefault="0016638D" w:rsidP="006C49E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2020-10-09 </w:t>
            </w:r>
            <w:r w:rsidR="009A7336">
              <w:rPr>
                <w:szCs w:val="24"/>
                <w:lang w:eastAsia="lt-LT"/>
              </w:rPr>
              <w:t>r</w:t>
            </w:r>
            <w:r w:rsidR="008A1030">
              <w:rPr>
                <w:szCs w:val="24"/>
                <w:lang w:eastAsia="lt-LT"/>
              </w:rPr>
              <w:t>espublikinis gamtosauginis projektas „</w:t>
            </w:r>
            <w:r>
              <w:rPr>
                <w:szCs w:val="24"/>
                <w:lang w:eastAsia="lt-LT"/>
              </w:rPr>
              <w:t>M</w:t>
            </w:r>
            <w:r w:rsidR="008A1030">
              <w:rPr>
                <w:szCs w:val="24"/>
                <w:lang w:eastAsia="lt-LT"/>
              </w:rPr>
              <w:t>ažieji sodeliai“</w:t>
            </w:r>
            <w:r>
              <w:rPr>
                <w:szCs w:val="24"/>
                <w:lang w:eastAsia="lt-LT"/>
              </w:rPr>
              <w:t xml:space="preserve">  (Gargždų lopšelis-darželis</w:t>
            </w:r>
            <w:r w:rsidR="00B026E5">
              <w:rPr>
                <w:szCs w:val="24"/>
                <w:lang w:eastAsia="lt-LT"/>
              </w:rPr>
              <w:t xml:space="preserve"> </w:t>
            </w:r>
            <w:r w:rsidR="008A1030">
              <w:rPr>
                <w:szCs w:val="24"/>
                <w:lang w:eastAsia="lt-LT"/>
              </w:rPr>
              <w:t>„Naminukas“)</w:t>
            </w:r>
            <w:r w:rsidR="009A7336">
              <w:rPr>
                <w:szCs w:val="24"/>
                <w:lang w:eastAsia="lt-LT"/>
              </w:rPr>
              <w:t>;</w:t>
            </w:r>
          </w:p>
          <w:p w14:paraId="552E3319" w14:textId="149FDBB0" w:rsidR="008A1030" w:rsidRDefault="00623FDF" w:rsidP="006C49E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2020-11-05 </w:t>
            </w:r>
            <w:r w:rsidR="009A7336">
              <w:rPr>
                <w:szCs w:val="24"/>
                <w:lang w:eastAsia="lt-LT"/>
              </w:rPr>
              <w:t>r</w:t>
            </w:r>
            <w:r w:rsidR="008A1030">
              <w:rPr>
                <w:szCs w:val="24"/>
                <w:lang w:eastAsia="lt-LT"/>
              </w:rPr>
              <w:t xml:space="preserve">espublikinė virtuali vaikų darbelių paroda „Mano stebuklingas skėtis“ </w:t>
            </w:r>
            <w:r w:rsidR="0016638D">
              <w:rPr>
                <w:szCs w:val="24"/>
                <w:lang w:eastAsia="lt-LT"/>
              </w:rPr>
              <w:t>(</w:t>
            </w:r>
            <w:r w:rsidR="008A1030">
              <w:rPr>
                <w:szCs w:val="24"/>
                <w:lang w:eastAsia="lt-LT"/>
              </w:rPr>
              <w:t xml:space="preserve">Turgelių </w:t>
            </w:r>
            <w:r w:rsidR="00DC6CD9">
              <w:rPr>
                <w:szCs w:val="24"/>
                <w:lang w:eastAsia="lt-LT"/>
              </w:rPr>
              <w:t>Aistuv</w:t>
            </w:r>
            <w:r w:rsidR="00E60DC7">
              <w:rPr>
                <w:szCs w:val="24"/>
                <w:lang w:eastAsia="lt-LT"/>
              </w:rPr>
              <w:t>os</w:t>
            </w:r>
            <w:r w:rsidR="008A1030">
              <w:rPr>
                <w:szCs w:val="24"/>
                <w:lang w:eastAsia="lt-LT"/>
              </w:rPr>
              <w:t xml:space="preserve"> gimnazija)</w:t>
            </w:r>
            <w:r w:rsidR="009A7336">
              <w:rPr>
                <w:szCs w:val="24"/>
                <w:lang w:eastAsia="lt-LT"/>
              </w:rPr>
              <w:t>.</w:t>
            </w:r>
          </w:p>
          <w:p w14:paraId="686B39EB" w14:textId="7F496BD5" w:rsidR="00EA27E5" w:rsidRDefault="00EE6FD0" w:rsidP="006C49E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100 proc. pedagogų </w:t>
            </w:r>
            <w:r w:rsidR="00EA27E5">
              <w:rPr>
                <w:szCs w:val="24"/>
                <w:lang w:eastAsia="lt-LT"/>
              </w:rPr>
              <w:t>2020 m</w:t>
            </w:r>
            <w:r>
              <w:rPr>
                <w:szCs w:val="24"/>
                <w:lang w:eastAsia="lt-LT"/>
              </w:rPr>
              <w:t xml:space="preserve">. spalio 12-19 d. </w:t>
            </w:r>
            <w:r w:rsidR="00EA27E5">
              <w:rPr>
                <w:szCs w:val="24"/>
                <w:lang w:eastAsia="lt-LT"/>
              </w:rPr>
              <w:t xml:space="preserve">  išklausė 40 valandų „Specialiosios pedagogikos ir specialiosios pedagogikos“ kursus ( VŠĮ Trakų švietimo centras).</w:t>
            </w:r>
          </w:p>
          <w:p w14:paraId="7499E587" w14:textId="43FB501F" w:rsidR="00EA27E5" w:rsidRDefault="00EA27E5" w:rsidP="006C49E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Pedagogai vedė</w:t>
            </w:r>
            <w:r w:rsidR="00BA3CE3">
              <w:rPr>
                <w:szCs w:val="24"/>
                <w:lang w:eastAsia="lt-LT"/>
              </w:rPr>
              <w:t xml:space="preserve"> 5 </w:t>
            </w:r>
            <w:r>
              <w:rPr>
                <w:szCs w:val="24"/>
                <w:lang w:eastAsia="lt-LT"/>
              </w:rPr>
              <w:t xml:space="preserve">atviras veiklas </w:t>
            </w:r>
            <w:r w:rsidR="00C0112B">
              <w:rPr>
                <w:szCs w:val="24"/>
                <w:lang w:eastAsia="lt-LT"/>
              </w:rPr>
              <w:t xml:space="preserve"> (dėl epidemiologinės situacijos šalyje įvykdyta 50 proc.)</w:t>
            </w:r>
            <w:r w:rsidR="009A7336">
              <w:rPr>
                <w:szCs w:val="24"/>
                <w:lang w:eastAsia="lt-LT"/>
              </w:rPr>
              <w:t>:</w:t>
            </w:r>
          </w:p>
          <w:p w14:paraId="4F07613B" w14:textId="0669AA47" w:rsidR="00EA27E5" w:rsidRDefault="00EA27E5" w:rsidP="006C49E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2020-02-</w:t>
            </w:r>
            <w:r w:rsidR="008B5E6A">
              <w:rPr>
                <w:szCs w:val="24"/>
                <w:lang w:eastAsia="lt-LT"/>
              </w:rPr>
              <w:t>02 „</w:t>
            </w:r>
            <w:r w:rsidR="0016638D">
              <w:rPr>
                <w:szCs w:val="24"/>
                <w:lang w:eastAsia="lt-LT"/>
              </w:rPr>
              <w:t>Duonelės kelias“</w:t>
            </w:r>
            <w:r w:rsidR="009A7336">
              <w:rPr>
                <w:szCs w:val="24"/>
                <w:lang w:eastAsia="lt-LT"/>
              </w:rPr>
              <w:t>;</w:t>
            </w:r>
          </w:p>
          <w:p w14:paraId="57C47042" w14:textId="704A406C" w:rsidR="00C0112B" w:rsidRDefault="00C0112B" w:rsidP="006C49E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2020-03-04 „ Užgavėnių kaukių gamyba“</w:t>
            </w:r>
            <w:r w:rsidR="009A7336">
              <w:rPr>
                <w:szCs w:val="24"/>
                <w:lang w:eastAsia="lt-LT"/>
              </w:rPr>
              <w:t>;</w:t>
            </w:r>
          </w:p>
          <w:p w14:paraId="6929F191" w14:textId="6B9661A6" w:rsidR="0016638D" w:rsidRDefault="0016638D" w:rsidP="006C49E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2020-06-22 „Vaistinių žolelių galia“</w:t>
            </w:r>
            <w:r w:rsidR="009A7336">
              <w:rPr>
                <w:szCs w:val="24"/>
                <w:lang w:eastAsia="lt-LT"/>
              </w:rPr>
              <w:t>;</w:t>
            </w:r>
          </w:p>
          <w:p w14:paraId="792270DD" w14:textId="1EB62748" w:rsidR="00BA3CE3" w:rsidRDefault="00BA3CE3" w:rsidP="006C49E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2020-09-29 Priemonės „Ana ir Leonas tyrinėja gamtą ir aplinką“</w:t>
            </w:r>
            <w:r w:rsidR="004B41DA">
              <w:rPr>
                <w:szCs w:val="24"/>
                <w:lang w:eastAsia="lt-LT"/>
              </w:rPr>
              <w:t xml:space="preserve"> taikymas praktinėje veikloje</w:t>
            </w:r>
            <w:r w:rsidR="009A7336">
              <w:rPr>
                <w:szCs w:val="24"/>
                <w:lang w:eastAsia="lt-LT"/>
              </w:rPr>
              <w:t>;</w:t>
            </w:r>
          </w:p>
          <w:p w14:paraId="46BAEFA5" w14:textId="712E7FDF" w:rsidR="00C94F73" w:rsidRDefault="00475DDD" w:rsidP="006C49E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2020-10</w:t>
            </w:r>
            <w:r w:rsidR="00EE6FD0">
              <w:rPr>
                <w:szCs w:val="24"/>
                <w:lang w:eastAsia="lt-LT"/>
              </w:rPr>
              <w:t>-</w:t>
            </w:r>
            <w:r>
              <w:rPr>
                <w:szCs w:val="24"/>
                <w:lang w:eastAsia="lt-LT"/>
              </w:rPr>
              <w:t>21 „Obuolio diena“</w:t>
            </w:r>
            <w:r w:rsidR="009A7336">
              <w:rPr>
                <w:szCs w:val="24"/>
                <w:lang w:eastAsia="lt-LT"/>
              </w:rPr>
              <w:t>.</w:t>
            </w:r>
          </w:p>
          <w:p w14:paraId="62F55BE3" w14:textId="38A1172B" w:rsidR="0016638D" w:rsidRDefault="0016638D" w:rsidP="006C49E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Pirmus metus dirbančio</w:t>
            </w:r>
            <w:r w:rsidR="00B80976">
              <w:rPr>
                <w:szCs w:val="24"/>
                <w:lang w:eastAsia="lt-LT"/>
              </w:rPr>
              <w:t>ms p</w:t>
            </w:r>
            <w:r w:rsidR="00936003">
              <w:rPr>
                <w:szCs w:val="24"/>
                <w:lang w:eastAsia="lt-LT"/>
              </w:rPr>
              <w:t>edagogėms skirti mentoriai.  S</w:t>
            </w:r>
            <w:r w:rsidR="00B80976">
              <w:rPr>
                <w:szCs w:val="24"/>
                <w:lang w:eastAsia="lt-LT"/>
              </w:rPr>
              <w:t>iekta dalytis darbo patirtimi, noru tobulėti ir augti profesinėje srityje.</w:t>
            </w:r>
            <w:r w:rsidR="00936003">
              <w:rPr>
                <w:szCs w:val="24"/>
                <w:lang w:eastAsia="lt-LT"/>
              </w:rPr>
              <w:t xml:space="preserve"> Vyko 6 tikslinės konsultacijos, jų aptarimas</w:t>
            </w:r>
            <w:r w:rsidR="008B5E6A">
              <w:rPr>
                <w:szCs w:val="24"/>
                <w:lang w:eastAsia="lt-LT"/>
              </w:rPr>
              <w:t xml:space="preserve"> vyko</w:t>
            </w:r>
            <w:r w:rsidR="00936003">
              <w:rPr>
                <w:szCs w:val="24"/>
                <w:lang w:eastAsia="lt-LT"/>
              </w:rPr>
              <w:t xml:space="preserve"> metodinėje taryboje.</w:t>
            </w:r>
          </w:p>
          <w:p w14:paraId="2F5073B2" w14:textId="05D61C74" w:rsidR="00B80976" w:rsidRPr="00DA4C2F" w:rsidRDefault="00B80976" w:rsidP="006C49E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2020-01-28 direktoriaus įsakymas </w:t>
            </w:r>
            <w:r w:rsidR="00FD2285">
              <w:rPr>
                <w:szCs w:val="24"/>
                <w:lang w:eastAsia="lt-LT"/>
              </w:rPr>
              <w:t xml:space="preserve"> Nr. V1-5</w:t>
            </w:r>
            <w:r w:rsidR="00936003">
              <w:rPr>
                <w:szCs w:val="24"/>
                <w:lang w:eastAsia="lt-LT"/>
              </w:rPr>
              <w:t xml:space="preserve"> „</w:t>
            </w:r>
            <w:r w:rsidR="00FD2285">
              <w:rPr>
                <w:szCs w:val="24"/>
                <w:lang w:eastAsia="lt-LT"/>
              </w:rPr>
              <w:t xml:space="preserve">Dėl mentoriaus skyrimo“ </w:t>
            </w:r>
          </w:p>
        </w:tc>
      </w:tr>
    </w:tbl>
    <w:p w14:paraId="2A9FCB82" w14:textId="77777777" w:rsidR="00721122" w:rsidRPr="00DA4C2F" w:rsidRDefault="00721122" w:rsidP="00DC08AA">
      <w:pPr>
        <w:tabs>
          <w:tab w:val="left" w:pos="284"/>
        </w:tabs>
        <w:spacing w:before="240" w:after="120"/>
        <w:jc w:val="both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lastRenderedPageBreak/>
        <w:t>2.</w:t>
      </w:r>
      <w:r w:rsidRPr="00DA4C2F">
        <w:rPr>
          <w:b/>
          <w:szCs w:val="24"/>
          <w:lang w:eastAsia="lt-LT"/>
        </w:rPr>
        <w:tab/>
        <w:t>Užduotys, neįvykdytos ar įvykdytos iš dalies dėl numatytų rizikų (jei tokių buvo)</w:t>
      </w:r>
    </w:p>
    <w:tbl>
      <w:tblPr>
        <w:tblW w:w="13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9214"/>
      </w:tblGrid>
      <w:tr w:rsidR="00721122" w:rsidRPr="00DA4C2F" w14:paraId="19A7728F" w14:textId="77777777" w:rsidTr="00963D29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F0155" w14:textId="77777777" w:rsidR="00721122" w:rsidRPr="00DC08AA" w:rsidRDefault="00721122" w:rsidP="00A216B1">
            <w:pPr>
              <w:jc w:val="both"/>
              <w:rPr>
                <w:b/>
                <w:i/>
                <w:szCs w:val="24"/>
                <w:lang w:eastAsia="lt-LT"/>
              </w:rPr>
            </w:pPr>
            <w:r w:rsidRPr="00DC08AA">
              <w:rPr>
                <w:b/>
                <w:i/>
                <w:szCs w:val="24"/>
                <w:lang w:eastAsia="lt-LT"/>
              </w:rPr>
              <w:t>Užduotys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3022E" w14:textId="77777777" w:rsidR="00721122" w:rsidRPr="00DC08AA" w:rsidRDefault="00721122" w:rsidP="00A216B1">
            <w:pPr>
              <w:jc w:val="both"/>
              <w:rPr>
                <w:b/>
                <w:i/>
                <w:szCs w:val="24"/>
                <w:lang w:eastAsia="lt-LT"/>
              </w:rPr>
            </w:pPr>
            <w:r w:rsidRPr="00DC08AA">
              <w:rPr>
                <w:b/>
                <w:i/>
                <w:szCs w:val="24"/>
                <w:lang w:eastAsia="lt-LT"/>
              </w:rPr>
              <w:t xml:space="preserve">Priežastys, rizikos </w:t>
            </w:r>
          </w:p>
        </w:tc>
      </w:tr>
      <w:tr w:rsidR="00721122" w:rsidRPr="00DA4C2F" w14:paraId="1CFEAE23" w14:textId="77777777" w:rsidTr="00963D29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2953E" w14:textId="77777777" w:rsidR="00721122" w:rsidRPr="00DA4C2F" w:rsidRDefault="00721122" w:rsidP="00A216B1">
            <w:pPr>
              <w:jc w:val="both"/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t>2.1.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3554" w14:textId="77777777" w:rsidR="00721122" w:rsidRPr="00DA4C2F" w:rsidRDefault="00721122" w:rsidP="00A216B1">
            <w:pPr>
              <w:jc w:val="both"/>
              <w:rPr>
                <w:szCs w:val="24"/>
                <w:lang w:eastAsia="lt-LT"/>
              </w:rPr>
            </w:pPr>
          </w:p>
        </w:tc>
      </w:tr>
    </w:tbl>
    <w:p w14:paraId="7F078461" w14:textId="77777777" w:rsidR="00952601" w:rsidRDefault="00952601" w:rsidP="00DC08AA">
      <w:pPr>
        <w:tabs>
          <w:tab w:val="left" w:pos="284"/>
        </w:tabs>
        <w:spacing w:before="240"/>
        <w:rPr>
          <w:b/>
          <w:szCs w:val="24"/>
          <w:lang w:eastAsia="lt-LT"/>
        </w:rPr>
      </w:pPr>
    </w:p>
    <w:p w14:paraId="511F7A97" w14:textId="77777777" w:rsidR="00952601" w:rsidRDefault="00952601">
      <w:pPr>
        <w:spacing w:after="160" w:line="259" w:lineRule="auto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br w:type="page"/>
      </w:r>
    </w:p>
    <w:p w14:paraId="3D577EAE" w14:textId="5E6E8635" w:rsidR="00721122" w:rsidRPr="00DA4C2F" w:rsidRDefault="00721122" w:rsidP="00DC08AA">
      <w:pPr>
        <w:tabs>
          <w:tab w:val="left" w:pos="284"/>
        </w:tabs>
        <w:spacing w:before="240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lastRenderedPageBreak/>
        <w:t>3.</w:t>
      </w:r>
      <w:r w:rsidRPr="00DA4C2F">
        <w:rPr>
          <w:b/>
          <w:szCs w:val="24"/>
          <w:lang w:eastAsia="lt-LT"/>
        </w:rPr>
        <w:tab/>
      </w:r>
      <w:r>
        <w:rPr>
          <w:b/>
          <w:szCs w:val="24"/>
          <w:lang w:eastAsia="lt-LT"/>
        </w:rPr>
        <w:t>V</w:t>
      </w:r>
      <w:r w:rsidRPr="00DA4C2F">
        <w:rPr>
          <w:b/>
          <w:szCs w:val="24"/>
          <w:lang w:eastAsia="lt-LT"/>
        </w:rPr>
        <w:t>eiklos, kurios nebuvo planuotos ir nustatytos, bet įvykdytos</w:t>
      </w:r>
    </w:p>
    <w:p w14:paraId="60A3A3EA" w14:textId="77777777" w:rsidR="00721122" w:rsidRPr="00541482" w:rsidRDefault="00721122" w:rsidP="00541482">
      <w:pPr>
        <w:tabs>
          <w:tab w:val="left" w:pos="284"/>
        </w:tabs>
        <w:spacing w:after="120"/>
        <w:rPr>
          <w:sz w:val="20"/>
          <w:lang w:eastAsia="lt-LT"/>
        </w:rPr>
      </w:pPr>
      <w:r w:rsidRPr="00541482">
        <w:rPr>
          <w:sz w:val="20"/>
          <w:lang w:eastAsia="lt-LT"/>
        </w:rPr>
        <w:t>(pildoma, jei buvo atlikta papildomų, svarių įstaigos veiklos rezultatams)</w:t>
      </w:r>
    </w:p>
    <w:tbl>
      <w:tblPr>
        <w:tblW w:w="13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0"/>
        <w:gridCol w:w="6945"/>
      </w:tblGrid>
      <w:tr w:rsidR="00721122" w:rsidRPr="009857C3" w14:paraId="32C199E6" w14:textId="77777777" w:rsidTr="00963D29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42586" w14:textId="77777777" w:rsidR="00721122" w:rsidRPr="00DC08AA" w:rsidRDefault="00721122" w:rsidP="00204BB2">
            <w:pPr>
              <w:rPr>
                <w:b/>
                <w:i/>
                <w:sz w:val="22"/>
                <w:szCs w:val="22"/>
                <w:lang w:eastAsia="lt-LT"/>
              </w:rPr>
            </w:pPr>
            <w:r w:rsidRPr="00DC08AA">
              <w:rPr>
                <w:b/>
                <w:i/>
                <w:sz w:val="22"/>
                <w:szCs w:val="22"/>
                <w:lang w:eastAsia="lt-LT"/>
              </w:rPr>
              <w:t>Užduotys / veiklos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02D2A" w14:textId="77777777" w:rsidR="00721122" w:rsidRPr="00DC08AA" w:rsidRDefault="00721122" w:rsidP="00204BB2">
            <w:pPr>
              <w:rPr>
                <w:b/>
                <w:i/>
                <w:sz w:val="22"/>
                <w:szCs w:val="22"/>
                <w:lang w:eastAsia="lt-LT"/>
              </w:rPr>
            </w:pPr>
            <w:r w:rsidRPr="00DC08AA">
              <w:rPr>
                <w:b/>
                <w:i/>
                <w:sz w:val="22"/>
                <w:szCs w:val="22"/>
                <w:lang w:eastAsia="lt-LT"/>
              </w:rPr>
              <w:t>Poveikis švietimo įstaigos veiklai</w:t>
            </w:r>
          </w:p>
        </w:tc>
      </w:tr>
      <w:tr w:rsidR="00721122" w:rsidRPr="009857C3" w14:paraId="6369BBE5" w14:textId="77777777" w:rsidTr="00963D29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9D23D" w14:textId="77777777" w:rsidR="00721122" w:rsidRPr="00AF5F83" w:rsidRDefault="00721122" w:rsidP="00204BB2">
            <w:pPr>
              <w:rPr>
                <w:szCs w:val="24"/>
                <w:lang w:eastAsia="lt-LT"/>
              </w:rPr>
            </w:pPr>
            <w:r w:rsidRPr="00AF5F83">
              <w:rPr>
                <w:szCs w:val="24"/>
                <w:lang w:eastAsia="lt-LT"/>
              </w:rPr>
              <w:t>3.1.</w:t>
            </w:r>
            <w:r w:rsidR="00963D29" w:rsidRPr="00AF5F83">
              <w:rPr>
                <w:szCs w:val="24"/>
                <w:lang w:eastAsia="lt-LT"/>
              </w:rPr>
              <w:t xml:space="preserve">Pateikta paraiška ir pasirašyta sutartis  su APVA  </w:t>
            </w:r>
            <w:r w:rsidR="008F434B" w:rsidRPr="00AF5F83">
              <w:rPr>
                <w:szCs w:val="24"/>
                <w:lang w:eastAsia="lt-LT"/>
              </w:rPr>
              <w:t>dėl projekto finansavimo Klimato kaitos programos lėšomis, įgyvendinant projektą „Saulės elektrinės įrengimas Mickūnų vaikų lopšelyje-darželyje“</w:t>
            </w:r>
            <w:r w:rsidR="00FC684C" w:rsidRPr="00AF5F83">
              <w:rPr>
                <w:szCs w:val="24"/>
                <w:lang w:eastAsia="lt-LT"/>
              </w:rPr>
              <w:t>.</w:t>
            </w:r>
          </w:p>
          <w:p w14:paraId="6D434526" w14:textId="77777777" w:rsidR="008F434B" w:rsidRPr="00AF5F83" w:rsidRDefault="008F434B" w:rsidP="00204BB2">
            <w:pPr>
              <w:rPr>
                <w:szCs w:val="24"/>
                <w:lang w:eastAsia="lt-LT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BE96" w14:textId="77777777" w:rsidR="008011C8" w:rsidRPr="00AF5F83" w:rsidRDefault="008F434B" w:rsidP="00204BB2">
            <w:pPr>
              <w:rPr>
                <w:szCs w:val="24"/>
                <w:lang w:eastAsia="lt-LT"/>
              </w:rPr>
            </w:pPr>
            <w:r w:rsidRPr="00AF5F83">
              <w:rPr>
                <w:szCs w:val="24"/>
                <w:lang w:eastAsia="lt-LT"/>
              </w:rPr>
              <w:t>Įvykdytas darbų viešasis pirkimas, pasirašyta darbų atlikimo sutartis</w:t>
            </w:r>
            <w:r w:rsidR="008011C8" w:rsidRPr="00AF5F83">
              <w:rPr>
                <w:szCs w:val="24"/>
                <w:lang w:eastAsia="lt-LT"/>
              </w:rPr>
              <w:t xml:space="preserve"> su UAB „Informacinių technologijų pasaulis“. </w:t>
            </w:r>
          </w:p>
          <w:p w14:paraId="255C5D08" w14:textId="77777777" w:rsidR="00721122" w:rsidRPr="00AF5F83" w:rsidRDefault="008011C8" w:rsidP="00204BB2">
            <w:pPr>
              <w:rPr>
                <w:szCs w:val="24"/>
                <w:lang w:eastAsia="lt-LT"/>
              </w:rPr>
            </w:pPr>
            <w:r w:rsidRPr="00AF5F83">
              <w:rPr>
                <w:szCs w:val="24"/>
                <w:lang w:eastAsia="lt-LT"/>
              </w:rPr>
              <w:t>Bendruomenei  bus užtikrinta sveika, saugi ir šiuolaikiška ugdymo aplinka.</w:t>
            </w:r>
          </w:p>
        </w:tc>
      </w:tr>
      <w:tr w:rsidR="00721122" w:rsidRPr="009857C3" w14:paraId="24D08A61" w14:textId="77777777" w:rsidTr="00963D29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A1EAC" w14:textId="77777777" w:rsidR="00721122" w:rsidRPr="00AF5F83" w:rsidRDefault="00721122" w:rsidP="00204BB2">
            <w:pPr>
              <w:rPr>
                <w:szCs w:val="24"/>
                <w:lang w:eastAsia="lt-LT"/>
              </w:rPr>
            </w:pPr>
            <w:r w:rsidRPr="00AF5F83">
              <w:rPr>
                <w:szCs w:val="24"/>
                <w:lang w:eastAsia="lt-LT"/>
              </w:rPr>
              <w:t>3.2.</w:t>
            </w:r>
            <w:r w:rsidR="00FF4EB6" w:rsidRPr="00AF5F83">
              <w:rPr>
                <w:szCs w:val="24"/>
                <w:lang w:eastAsia="lt-LT"/>
              </w:rPr>
              <w:t xml:space="preserve"> Įgyvendintas nuotolinis ugdymas:</w:t>
            </w:r>
            <w:r w:rsidR="00AA7C10" w:rsidRPr="00AF5F83">
              <w:rPr>
                <w:szCs w:val="24"/>
                <w:lang w:eastAsia="lt-LT"/>
              </w:rPr>
              <w:t xml:space="preserve"> parengtas nuotolinio ugdymo(si) tvarkos aprašas, darbuotojų nuotolinio darbo tvarkos aprašas.</w:t>
            </w:r>
            <w:r w:rsidR="00FC684C" w:rsidRPr="00AF5F83">
              <w:rPr>
                <w:szCs w:val="24"/>
                <w:lang w:eastAsia="lt-LT"/>
              </w:rPr>
              <w:t xml:space="preserve"> Įstaigoje užtikrinti visi </w:t>
            </w:r>
            <w:r w:rsidR="006711D2" w:rsidRPr="00AF5F83">
              <w:rPr>
                <w:szCs w:val="24"/>
                <w:lang w:eastAsia="lt-LT"/>
              </w:rPr>
              <w:t xml:space="preserve"> NVSC </w:t>
            </w:r>
            <w:r w:rsidR="00FC684C" w:rsidRPr="00AF5F83">
              <w:rPr>
                <w:szCs w:val="24"/>
                <w:lang w:eastAsia="lt-LT"/>
              </w:rPr>
              <w:t>saugumo</w:t>
            </w:r>
            <w:r w:rsidR="006711D2" w:rsidRPr="00AF5F83">
              <w:rPr>
                <w:szCs w:val="24"/>
                <w:lang w:eastAsia="lt-LT"/>
              </w:rPr>
              <w:t xml:space="preserve"> ir sveikatos reikalavimai.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AE90" w14:textId="77777777" w:rsidR="00721122" w:rsidRPr="00AF5F83" w:rsidRDefault="00FF4EB6" w:rsidP="00204BB2">
            <w:pPr>
              <w:rPr>
                <w:szCs w:val="24"/>
                <w:lang w:eastAsia="lt-LT"/>
              </w:rPr>
            </w:pPr>
            <w:r w:rsidRPr="00AF5F83">
              <w:rPr>
                <w:szCs w:val="24"/>
                <w:lang w:eastAsia="lt-LT"/>
              </w:rPr>
              <w:t xml:space="preserve">Karantino laikotarpiu buvo užtikrintas vaikų </w:t>
            </w:r>
            <w:r w:rsidR="006711D2" w:rsidRPr="00AF5F83">
              <w:rPr>
                <w:szCs w:val="24"/>
                <w:lang w:eastAsia="lt-LT"/>
              </w:rPr>
              <w:t xml:space="preserve"> nuotolinis ugdymas, įgyvendintos planuotos ugdymo veiklos.</w:t>
            </w:r>
          </w:p>
        </w:tc>
      </w:tr>
    </w:tbl>
    <w:p w14:paraId="6F596A53" w14:textId="77777777" w:rsidR="00721122" w:rsidRPr="00DA4C2F" w:rsidRDefault="00721122" w:rsidP="00541482">
      <w:pPr>
        <w:tabs>
          <w:tab w:val="left" w:pos="284"/>
        </w:tabs>
        <w:spacing w:before="240" w:after="120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 xml:space="preserve">4. Pakoreguotos praėjusių metų veiklos užduotys (jei tokių buvo) ir rezultatai </w:t>
      </w:r>
    </w:p>
    <w:tbl>
      <w:tblPr>
        <w:tblW w:w="13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005"/>
        <w:gridCol w:w="6095"/>
      </w:tblGrid>
      <w:tr w:rsidR="00721122" w:rsidRPr="00DA4C2F" w14:paraId="453FDB33" w14:textId="77777777" w:rsidTr="00391E7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0F01B" w14:textId="77777777" w:rsidR="00721122" w:rsidRPr="00DC08AA" w:rsidRDefault="00721122" w:rsidP="00204BB2">
            <w:pPr>
              <w:jc w:val="center"/>
              <w:rPr>
                <w:b/>
                <w:i/>
                <w:sz w:val="22"/>
                <w:szCs w:val="22"/>
                <w:lang w:eastAsia="lt-LT"/>
              </w:rPr>
            </w:pPr>
            <w:r w:rsidRPr="00DC08AA">
              <w:rPr>
                <w:b/>
                <w:i/>
                <w:sz w:val="22"/>
                <w:szCs w:val="22"/>
                <w:lang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822AF" w14:textId="77777777" w:rsidR="00721122" w:rsidRPr="00DC08AA" w:rsidRDefault="00721122" w:rsidP="00204BB2">
            <w:pPr>
              <w:jc w:val="center"/>
              <w:rPr>
                <w:b/>
                <w:i/>
                <w:sz w:val="22"/>
                <w:szCs w:val="22"/>
                <w:lang w:eastAsia="lt-LT"/>
              </w:rPr>
            </w:pPr>
            <w:r w:rsidRPr="00DC08AA">
              <w:rPr>
                <w:b/>
                <w:i/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77C78" w14:textId="77777777" w:rsidR="00721122" w:rsidRPr="00DC08AA" w:rsidRDefault="00721122" w:rsidP="00204BB2">
            <w:pPr>
              <w:jc w:val="center"/>
              <w:rPr>
                <w:b/>
                <w:i/>
                <w:szCs w:val="24"/>
                <w:lang w:eastAsia="lt-LT"/>
              </w:rPr>
            </w:pPr>
            <w:r w:rsidRPr="00DC08AA">
              <w:rPr>
                <w:b/>
                <w:i/>
                <w:sz w:val="22"/>
                <w:szCs w:val="22"/>
                <w:lang w:eastAsia="lt-LT"/>
              </w:rPr>
              <w:t>Rezultatų vertinimo rodikliai</w:t>
            </w:r>
            <w:r w:rsidRPr="00DC08AA">
              <w:rPr>
                <w:b/>
                <w:i/>
                <w:szCs w:val="24"/>
                <w:lang w:eastAsia="lt-LT"/>
              </w:rPr>
              <w:t xml:space="preserve"> </w:t>
            </w:r>
            <w:r w:rsidRPr="00DC08AA">
              <w:rPr>
                <w:b/>
                <w:i/>
                <w:sz w:val="20"/>
                <w:lang w:eastAsia="lt-LT"/>
              </w:rPr>
              <w:t>(kuriais vadovaujantis vertinama, ar nustatytos užduotys įvykdytos)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F132F" w14:textId="77777777" w:rsidR="00721122" w:rsidRPr="00DC08AA" w:rsidRDefault="00721122" w:rsidP="00204BB2">
            <w:pPr>
              <w:jc w:val="center"/>
              <w:rPr>
                <w:b/>
                <w:i/>
                <w:sz w:val="22"/>
                <w:szCs w:val="22"/>
                <w:lang w:eastAsia="lt-LT"/>
              </w:rPr>
            </w:pPr>
            <w:r w:rsidRPr="00DC08AA">
              <w:rPr>
                <w:b/>
                <w:i/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721122" w:rsidRPr="00DA4C2F" w14:paraId="07B4E58E" w14:textId="77777777" w:rsidTr="00391E7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9074C" w14:textId="77777777" w:rsidR="00721122" w:rsidRPr="00DA4C2F" w:rsidRDefault="00721122" w:rsidP="00204BB2">
            <w:pPr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t>4.1.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CB4B" w14:textId="77777777" w:rsidR="00721122" w:rsidRPr="00DA4C2F" w:rsidRDefault="00721122" w:rsidP="00204BB2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F089" w14:textId="77777777" w:rsidR="00721122" w:rsidRPr="00DA4C2F" w:rsidRDefault="00721122" w:rsidP="00204BB2">
            <w:pPr>
              <w:rPr>
                <w:szCs w:val="24"/>
                <w:lang w:eastAsia="lt-LT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8E02" w14:textId="77777777" w:rsidR="00721122" w:rsidRPr="00DA4C2F" w:rsidRDefault="00721122" w:rsidP="00204BB2">
            <w:pPr>
              <w:rPr>
                <w:szCs w:val="24"/>
                <w:lang w:eastAsia="lt-LT"/>
              </w:rPr>
            </w:pPr>
          </w:p>
        </w:tc>
      </w:tr>
    </w:tbl>
    <w:p w14:paraId="2A6D8B98" w14:textId="1932E679" w:rsidR="00AF5F83" w:rsidRDefault="00721122" w:rsidP="00EF310E">
      <w:pPr>
        <w:spacing w:before="240"/>
        <w:jc w:val="center"/>
        <w:rPr>
          <w:b/>
        </w:rPr>
      </w:pPr>
      <w:r w:rsidRPr="00303C56">
        <w:rPr>
          <w:b/>
        </w:rPr>
        <w:t>III</w:t>
      </w:r>
      <w:r w:rsidR="00AF5F83">
        <w:rPr>
          <w:b/>
        </w:rPr>
        <w:t xml:space="preserve"> SKYRIUS</w:t>
      </w:r>
    </w:p>
    <w:p w14:paraId="0CAF12EC" w14:textId="47910F0D" w:rsidR="00721122" w:rsidRDefault="00721122" w:rsidP="00EF310E">
      <w:pPr>
        <w:spacing w:before="240"/>
        <w:jc w:val="center"/>
        <w:rPr>
          <w:b/>
        </w:rPr>
      </w:pPr>
      <w:r w:rsidRPr="00303C56">
        <w:rPr>
          <w:b/>
        </w:rPr>
        <w:t>GEBĖJIMŲ ATLIKTI PAREIGYBĖS APRAŠYME NUSTATYTAS FUNKCIJAS VERTINIMAS</w:t>
      </w:r>
    </w:p>
    <w:p w14:paraId="3375ABC5" w14:textId="77777777" w:rsidR="00721122" w:rsidRPr="009D0B79" w:rsidRDefault="00721122" w:rsidP="00721122">
      <w:pPr>
        <w:rPr>
          <w:b/>
        </w:rPr>
      </w:pPr>
      <w:r w:rsidRPr="009D0B79">
        <w:rPr>
          <w:b/>
        </w:rPr>
        <w:t>5. Gebėjimų atlikti pareigybės aprašyme nustatytas funkcijas vertinimas</w:t>
      </w:r>
    </w:p>
    <w:p w14:paraId="444B7BB5" w14:textId="77777777" w:rsidR="00721122" w:rsidRPr="008747F0" w:rsidRDefault="00721122" w:rsidP="00541482">
      <w:pPr>
        <w:tabs>
          <w:tab w:val="left" w:pos="284"/>
        </w:tabs>
        <w:spacing w:after="120"/>
        <w:jc w:val="both"/>
        <w:rPr>
          <w:sz w:val="20"/>
          <w:lang w:eastAsia="lt-LT"/>
        </w:rPr>
      </w:pPr>
      <w:r w:rsidRPr="008747F0">
        <w:rPr>
          <w:sz w:val="20"/>
          <w:lang w:eastAsia="lt-LT"/>
        </w:rPr>
        <w:t xml:space="preserve">(pildoma, </w:t>
      </w:r>
      <w:r>
        <w:rPr>
          <w:sz w:val="20"/>
          <w:lang w:eastAsia="lt-LT"/>
        </w:rPr>
        <w:t>aptariant ataskaitą</w:t>
      </w:r>
      <w:r w:rsidRPr="008747F0">
        <w:rPr>
          <w:sz w:val="20"/>
          <w:lang w:eastAsia="lt-LT"/>
        </w:rPr>
        <w:t>)</w:t>
      </w:r>
    </w:p>
    <w:tbl>
      <w:tblPr>
        <w:tblW w:w="1349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1"/>
        <w:gridCol w:w="6804"/>
      </w:tblGrid>
      <w:tr w:rsidR="00721122" w:rsidRPr="009857C3" w14:paraId="0DEF52B5" w14:textId="77777777" w:rsidTr="00391E73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5B21C" w14:textId="77777777" w:rsidR="00721122" w:rsidRPr="004C328C" w:rsidRDefault="00721122" w:rsidP="00204BB2">
            <w:pPr>
              <w:jc w:val="center"/>
              <w:rPr>
                <w:b/>
                <w:i/>
                <w:sz w:val="22"/>
                <w:szCs w:val="22"/>
              </w:rPr>
            </w:pPr>
            <w:r w:rsidRPr="004C328C">
              <w:rPr>
                <w:b/>
                <w:i/>
                <w:sz w:val="22"/>
                <w:szCs w:val="22"/>
              </w:rPr>
              <w:t>Vertinimo kriterijai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EB078" w14:textId="77777777" w:rsidR="00721122" w:rsidRPr="004C328C" w:rsidRDefault="00721122" w:rsidP="00204BB2">
            <w:pPr>
              <w:jc w:val="center"/>
              <w:rPr>
                <w:b/>
                <w:i/>
                <w:sz w:val="22"/>
                <w:szCs w:val="22"/>
              </w:rPr>
            </w:pPr>
            <w:r w:rsidRPr="004C328C">
              <w:rPr>
                <w:b/>
                <w:i/>
                <w:sz w:val="22"/>
                <w:szCs w:val="22"/>
              </w:rPr>
              <w:t>Pažymimas atitinkamas langelis:</w:t>
            </w:r>
          </w:p>
          <w:p w14:paraId="3F64AC55" w14:textId="77777777" w:rsidR="00721122" w:rsidRPr="004C328C" w:rsidRDefault="00721122" w:rsidP="00204BB2">
            <w:pPr>
              <w:jc w:val="center"/>
              <w:rPr>
                <w:b/>
                <w:i/>
                <w:sz w:val="22"/>
                <w:szCs w:val="22"/>
              </w:rPr>
            </w:pPr>
            <w:r w:rsidRPr="004C328C">
              <w:rPr>
                <w:b/>
                <w:i/>
                <w:sz w:val="22"/>
                <w:szCs w:val="22"/>
              </w:rPr>
              <w:t>1 – nepatenkinamai;</w:t>
            </w:r>
          </w:p>
          <w:p w14:paraId="14341053" w14:textId="77777777" w:rsidR="00721122" w:rsidRPr="004C328C" w:rsidRDefault="00721122" w:rsidP="00204BB2">
            <w:pPr>
              <w:jc w:val="center"/>
              <w:rPr>
                <w:b/>
                <w:i/>
                <w:sz w:val="22"/>
                <w:szCs w:val="22"/>
              </w:rPr>
            </w:pPr>
            <w:r w:rsidRPr="004C328C">
              <w:rPr>
                <w:b/>
                <w:i/>
                <w:sz w:val="22"/>
                <w:szCs w:val="22"/>
              </w:rPr>
              <w:t>2 – patenkinamai;</w:t>
            </w:r>
          </w:p>
          <w:p w14:paraId="2C62F2A8" w14:textId="77777777" w:rsidR="00721122" w:rsidRPr="004C328C" w:rsidRDefault="00721122" w:rsidP="00204BB2">
            <w:pPr>
              <w:jc w:val="center"/>
              <w:rPr>
                <w:b/>
                <w:i/>
                <w:sz w:val="22"/>
                <w:szCs w:val="22"/>
              </w:rPr>
            </w:pPr>
            <w:r w:rsidRPr="004C328C">
              <w:rPr>
                <w:b/>
                <w:i/>
                <w:sz w:val="22"/>
                <w:szCs w:val="22"/>
              </w:rPr>
              <w:t>3 – gerai;</w:t>
            </w:r>
          </w:p>
          <w:p w14:paraId="6B03DAD7" w14:textId="77777777" w:rsidR="00721122" w:rsidRPr="004C328C" w:rsidRDefault="00721122" w:rsidP="00204BB2">
            <w:pPr>
              <w:jc w:val="center"/>
              <w:rPr>
                <w:b/>
                <w:i/>
                <w:sz w:val="22"/>
                <w:szCs w:val="22"/>
              </w:rPr>
            </w:pPr>
            <w:r w:rsidRPr="004C328C">
              <w:rPr>
                <w:b/>
                <w:i/>
                <w:sz w:val="22"/>
                <w:szCs w:val="22"/>
              </w:rPr>
              <w:t>4 – labai gerai</w:t>
            </w:r>
          </w:p>
        </w:tc>
      </w:tr>
      <w:tr w:rsidR="00721122" w:rsidRPr="00303C56" w14:paraId="6B1E5745" w14:textId="77777777" w:rsidTr="00391E73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4B31C" w14:textId="77777777" w:rsidR="00721122" w:rsidRPr="009857C3" w:rsidRDefault="00721122" w:rsidP="00204BB2">
            <w:pPr>
              <w:jc w:val="both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5.1. Informacijos ir situacijos valdymas atliekant funkcijas</w:t>
            </w:r>
            <w:r w:rsidRPr="009857C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80C58" w14:textId="77777777" w:rsidR="00721122" w:rsidRPr="009857C3" w:rsidRDefault="00721122" w:rsidP="00204BB2">
            <w:pPr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1□      2□       3□       4□</w:t>
            </w:r>
          </w:p>
        </w:tc>
      </w:tr>
      <w:tr w:rsidR="00721122" w:rsidRPr="00303C56" w14:paraId="4B17294E" w14:textId="77777777" w:rsidTr="00391E73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6E0F7" w14:textId="77777777" w:rsidR="00721122" w:rsidRPr="009857C3" w:rsidRDefault="00721122" w:rsidP="00204BB2">
            <w:pPr>
              <w:jc w:val="both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5.2. Išteklių (žmogiškųjų, laiko ir materialinių) paskirstymas</w:t>
            </w:r>
            <w:r w:rsidRPr="009857C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1109D" w14:textId="77777777" w:rsidR="00721122" w:rsidRPr="009857C3" w:rsidRDefault="00721122" w:rsidP="00204BB2">
            <w:pPr>
              <w:tabs>
                <w:tab w:val="left" w:pos="690"/>
              </w:tabs>
              <w:ind w:hanging="19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1□      2□       3□       4□</w:t>
            </w:r>
          </w:p>
        </w:tc>
      </w:tr>
      <w:tr w:rsidR="00721122" w:rsidRPr="00303C56" w14:paraId="67548B7E" w14:textId="77777777" w:rsidTr="00391E73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8801C" w14:textId="77777777" w:rsidR="00721122" w:rsidRPr="009857C3" w:rsidRDefault="00721122" w:rsidP="00204BB2">
            <w:pPr>
              <w:jc w:val="both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5.3. Lyderystės ir vadovavimo efektyvumas</w:t>
            </w:r>
            <w:r w:rsidRPr="009857C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785CB" w14:textId="77777777" w:rsidR="00721122" w:rsidRPr="009857C3" w:rsidRDefault="00721122" w:rsidP="00204BB2">
            <w:pPr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1□      2□       3□       4□</w:t>
            </w:r>
          </w:p>
        </w:tc>
      </w:tr>
      <w:tr w:rsidR="00721122" w:rsidRPr="00303C56" w14:paraId="2DFCFE86" w14:textId="77777777" w:rsidTr="00391E73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85D4E" w14:textId="77777777" w:rsidR="00721122" w:rsidRPr="009857C3" w:rsidRDefault="00721122" w:rsidP="00204BB2">
            <w:pPr>
              <w:jc w:val="both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5.4. Ž</w:t>
            </w:r>
            <w:r w:rsidRPr="009857C3">
              <w:rPr>
                <w:color w:val="000000"/>
                <w:sz w:val="22"/>
                <w:szCs w:val="22"/>
              </w:rPr>
              <w:t>inių, gebėjimų ir įgūdžių panaudojimas, atliekant funkcijas ir siekiant rezultatų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04ED4" w14:textId="77777777" w:rsidR="00721122" w:rsidRPr="009857C3" w:rsidRDefault="00721122" w:rsidP="00204BB2">
            <w:pPr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1□      2□       3□       4□</w:t>
            </w:r>
          </w:p>
        </w:tc>
      </w:tr>
      <w:tr w:rsidR="00721122" w:rsidRPr="00303C56" w14:paraId="195E8609" w14:textId="77777777" w:rsidTr="00391E73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D168C" w14:textId="77777777" w:rsidR="00721122" w:rsidRPr="009857C3" w:rsidRDefault="00721122" w:rsidP="00204BB2">
            <w:pPr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5.5. Bendras įvertinimas (pažymimas vidurkis)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6D7B8" w14:textId="77777777" w:rsidR="00721122" w:rsidRPr="009857C3" w:rsidRDefault="00721122" w:rsidP="00204BB2">
            <w:pPr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1□      2□       3□       4□</w:t>
            </w:r>
          </w:p>
        </w:tc>
      </w:tr>
    </w:tbl>
    <w:p w14:paraId="5A48D917" w14:textId="77777777" w:rsidR="00721122" w:rsidRPr="00DA4C2F" w:rsidRDefault="00721122" w:rsidP="004C328C">
      <w:pPr>
        <w:spacing w:before="240" w:line="360" w:lineRule="auto"/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lastRenderedPageBreak/>
        <w:t>I</w:t>
      </w:r>
      <w:r>
        <w:rPr>
          <w:b/>
          <w:szCs w:val="24"/>
          <w:lang w:eastAsia="lt-LT"/>
        </w:rPr>
        <w:t>V</w:t>
      </w:r>
      <w:r w:rsidRPr="00DA4C2F">
        <w:rPr>
          <w:b/>
          <w:szCs w:val="24"/>
          <w:lang w:eastAsia="lt-LT"/>
        </w:rPr>
        <w:t xml:space="preserve"> SKYRIUS</w:t>
      </w:r>
    </w:p>
    <w:p w14:paraId="37BD2EAF" w14:textId="77777777" w:rsidR="00721122" w:rsidRPr="00DA4C2F" w:rsidRDefault="00721122" w:rsidP="004C328C">
      <w:pPr>
        <w:spacing w:line="360" w:lineRule="auto"/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PASIEKTŲ REZULTATŲ VYKDANT UŽDUOTIS ĮSIVERTINIMAS IR KOMPETENCIJŲ TOBULINIMAS</w:t>
      </w:r>
    </w:p>
    <w:p w14:paraId="6FB4B58E" w14:textId="77777777" w:rsidR="00721122" w:rsidRPr="00DA4C2F" w:rsidRDefault="00721122" w:rsidP="004C328C">
      <w:pPr>
        <w:spacing w:after="120"/>
        <w:ind w:left="357" w:hanging="357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6</w:t>
      </w:r>
      <w:r w:rsidRPr="00DA4C2F">
        <w:rPr>
          <w:b/>
          <w:szCs w:val="24"/>
          <w:lang w:eastAsia="lt-LT"/>
        </w:rPr>
        <w:t>.</w:t>
      </w:r>
      <w:r w:rsidRPr="00DA4C2F">
        <w:rPr>
          <w:b/>
          <w:szCs w:val="24"/>
          <w:lang w:eastAsia="lt-LT"/>
        </w:rPr>
        <w:tab/>
        <w:t>Pasiektų rezultatų vykdant užduotis įsivertinimas</w:t>
      </w:r>
    </w:p>
    <w:tbl>
      <w:tblPr>
        <w:tblW w:w="13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6265"/>
      </w:tblGrid>
      <w:tr w:rsidR="00721122" w:rsidRPr="00DA4C2F" w14:paraId="5271D4CF" w14:textId="77777777" w:rsidTr="00391E73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5FB75" w14:textId="77777777" w:rsidR="00721122" w:rsidRPr="004C328C" w:rsidRDefault="00721122" w:rsidP="00204BB2">
            <w:pPr>
              <w:jc w:val="center"/>
              <w:rPr>
                <w:b/>
                <w:i/>
                <w:sz w:val="22"/>
                <w:szCs w:val="22"/>
                <w:lang w:eastAsia="lt-LT"/>
              </w:rPr>
            </w:pPr>
            <w:r w:rsidRPr="004C328C">
              <w:rPr>
                <w:b/>
                <w:i/>
                <w:sz w:val="22"/>
                <w:szCs w:val="22"/>
                <w:lang w:eastAsia="lt-LT"/>
              </w:rPr>
              <w:t>Užduočių įvykdymo aprašymas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C5627" w14:textId="77777777" w:rsidR="00721122" w:rsidRPr="004C328C" w:rsidRDefault="00721122" w:rsidP="00204BB2">
            <w:pPr>
              <w:jc w:val="center"/>
              <w:rPr>
                <w:b/>
                <w:i/>
                <w:sz w:val="22"/>
                <w:szCs w:val="22"/>
                <w:lang w:eastAsia="lt-LT"/>
              </w:rPr>
            </w:pPr>
            <w:r w:rsidRPr="004C328C">
              <w:rPr>
                <w:b/>
                <w:i/>
                <w:sz w:val="22"/>
                <w:szCs w:val="22"/>
                <w:lang w:eastAsia="lt-LT"/>
              </w:rPr>
              <w:t>Pažymimas atitinkamas langelis</w:t>
            </w:r>
          </w:p>
        </w:tc>
      </w:tr>
      <w:tr w:rsidR="00721122" w:rsidRPr="00DA4C2F" w14:paraId="70C9BE8A" w14:textId="77777777" w:rsidTr="00391E73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DF458" w14:textId="77777777" w:rsidR="00721122" w:rsidRPr="00603DE0" w:rsidRDefault="00721122" w:rsidP="00204BB2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</w:t>
            </w:r>
            <w:r w:rsidRPr="00603DE0">
              <w:rPr>
                <w:sz w:val="22"/>
                <w:szCs w:val="22"/>
                <w:lang w:eastAsia="lt-LT"/>
              </w:rPr>
              <w:t xml:space="preserve">.1. </w:t>
            </w:r>
            <w:r>
              <w:rPr>
                <w:sz w:val="22"/>
                <w:szCs w:val="22"/>
                <w:lang w:eastAsia="lt-LT"/>
              </w:rPr>
              <w:t>Visos u</w:t>
            </w:r>
            <w:r w:rsidRPr="00603DE0">
              <w:rPr>
                <w:sz w:val="22"/>
                <w:szCs w:val="22"/>
                <w:lang w:eastAsia="lt-LT"/>
              </w:rPr>
              <w:t>žduotys įvykdytos ir viršijo kai kuriuos sutartus vertinimo rodiklius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3CA6E" w14:textId="556DEF24" w:rsidR="00721122" w:rsidRPr="00603DE0" w:rsidRDefault="00721122" w:rsidP="00596865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 w:rsidRPr="00603DE0">
              <w:rPr>
                <w:sz w:val="22"/>
                <w:szCs w:val="22"/>
                <w:lang w:eastAsia="lt-LT"/>
              </w:rPr>
              <w:t xml:space="preserve">Labai gerai </w:t>
            </w:r>
            <w:r w:rsidR="00596865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☑</w:t>
            </w:r>
          </w:p>
        </w:tc>
      </w:tr>
      <w:tr w:rsidR="00721122" w:rsidRPr="00DA4C2F" w14:paraId="52CA769D" w14:textId="77777777" w:rsidTr="00391E73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FB995" w14:textId="77777777" w:rsidR="00721122" w:rsidRPr="00603DE0" w:rsidRDefault="00721122" w:rsidP="00204BB2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</w:t>
            </w:r>
            <w:r w:rsidRPr="00603DE0">
              <w:rPr>
                <w:sz w:val="22"/>
                <w:szCs w:val="22"/>
                <w:lang w:eastAsia="lt-LT"/>
              </w:rPr>
              <w:t xml:space="preserve">.2. Užduotys iš esmės įvykdytos </w:t>
            </w:r>
            <w:r>
              <w:rPr>
                <w:sz w:val="22"/>
                <w:szCs w:val="22"/>
                <w:lang w:eastAsia="lt-LT"/>
              </w:rPr>
              <w:t xml:space="preserve">arba viena neįvykdyta </w:t>
            </w:r>
            <w:r w:rsidRPr="00603DE0">
              <w:rPr>
                <w:sz w:val="22"/>
                <w:szCs w:val="22"/>
                <w:lang w:eastAsia="lt-LT"/>
              </w:rPr>
              <w:t>pagal sutartus vertinimo rodiklius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F4FF0" w14:textId="77777777" w:rsidR="00721122" w:rsidRPr="00603DE0" w:rsidRDefault="00721122" w:rsidP="00204BB2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 w:rsidRPr="00603DE0">
              <w:rPr>
                <w:sz w:val="22"/>
                <w:szCs w:val="22"/>
                <w:lang w:eastAsia="lt-LT"/>
              </w:rPr>
              <w:t xml:space="preserve">Gerai </w:t>
            </w:r>
            <w:r w:rsidRPr="00603DE0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721122" w:rsidRPr="00DA4C2F" w14:paraId="02B03372" w14:textId="77777777" w:rsidTr="00391E73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5495D" w14:textId="77777777" w:rsidR="00721122" w:rsidRPr="00603DE0" w:rsidRDefault="00721122" w:rsidP="00204BB2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6.3. Įvykdyta ne mažiau kaip pusė užduočių</w:t>
            </w:r>
            <w:r w:rsidRPr="00603DE0">
              <w:rPr>
                <w:sz w:val="22"/>
                <w:szCs w:val="22"/>
                <w:lang w:eastAsia="lt-LT"/>
              </w:rPr>
              <w:t xml:space="preserve"> pagal sutartus vertinimo rodiklius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C56F0" w14:textId="77777777" w:rsidR="00721122" w:rsidRPr="00603DE0" w:rsidRDefault="00721122" w:rsidP="00204BB2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 w:rsidRPr="00603DE0">
              <w:rPr>
                <w:sz w:val="22"/>
                <w:szCs w:val="22"/>
                <w:lang w:eastAsia="lt-LT"/>
              </w:rPr>
              <w:t xml:space="preserve">Patenkinamai </w:t>
            </w:r>
            <w:r w:rsidRPr="00603DE0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721122" w:rsidRPr="00DA4C2F" w14:paraId="69005848" w14:textId="77777777" w:rsidTr="00391E73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2525D" w14:textId="77777777" w:rsidR="00721122" w:rsidRPr="00603DE0" w:rsidRDefault="00721122" w:rsidP="00204BB2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</w:t>
            </w:r>
            <w:r w:rsidRPr="00603DE0">
              <w:rPr>
                <w:sz w:val="22"/>
                <w:szCs w:val="22"/>
                <w:lang w:eastAsia="lt-LT"/>
              </w:rPr>
              <w:t xml:space="preserve">.4. </w:t>
            </w:r>
            <w:r>
              <w:rPr>
                <w:sz w:val="22"/>
                <w:szCs w:val="22"/>
                <w:lang w:eastAsia="lt-LT"/>
              </w:rPr>
              <w:t>Pusė ar daugiau užduotys neįvykdyta</w:t>
            </w:r>
            <w:r w:rsidRPr="00603DE0">
              <w:rPr>
                <w:sz w:val="22"/>
                <w:szCs w:val="22"/>
                <w:lang w:eastAsia="lt-LT"/>
              </w:rPr>
              <w:t xml:space="preserve"> pagal sutartus vertinimo rodiklius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E8B3D" w14:textId="77777777" w:rsidR="00721122" w:rsidRPr="00603DE0" w:rsidRDefault="00721122" w:rsidP="00204BB2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 w:rsidRPr="00603DE0">
              <w:rPr>
                <w:sz w:val="22"/>
                <w:szCs w:val="22"/>
                <w:lang w:eastAsia="lt-LT"/>
              </w:rPr>
              <w:t xml:space="preserve">Nepatenkinamai </w:t>
            </w:r>
            <w:r w:rsidRPr="00603DE0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</w:tbl>
    <w:p w14:paraId="4D47BA0B" w14:textId="77777777" w:rsidR="00721122" w:rsidRPr="00DA4C2F" w:rsidRDefault="00721122" w:rsidP="004C328C">
      <w:pPr>
        <w:tabs>
          <w:tab w:val="left" w:pos="284"/>
          <w:tab w:val="left" w:pos="426"/>
        </w:tabs>
        <w:spacing w:before="240" w:after="12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7</w:t>
      </w:r>
      <w:r w:rsidRPr="00DA4C2F">
        <w:rPr>
          <w:b/>
          <w:szCs w:val="24"/>
          <w:lang w:eastAsia="lt-LT"/>
        </w:rPr>
        <w:t>.</w:t>
      </w:r>
      <w:r w:rsidRPr="00DA4C2F">
        <w:rPr>
          <w:b/>
          <w:szCs w:val="24"/>
          <w:lang w:eastAsia="lt-LT"/>
        </w:rPr>
        <w:tab/>
        <w:t>Kompetencijos, kurias norėtų tobulinti</w:t>
      </w:r>
    </w:p>
    <w:tbl>
      <w:tblPr>
        <w:tblW w:w="13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5"/>
      </w:tblGrid>
      <w:tr w:rsidR="00721122" w:rsidRPr="00DA4C2F" w14:paraId="7BC6293E" w14:textId="77777777" w:rsidTr="00391E73">
        <w:tc>
          <w:tcPr>
            <w:tcW w:w="1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0373" w14:textId="77777777" w:rsidR="00721122" w:rsidRPr="00DA4C2F" w:rsidRDefault="00721122" w:rsidP="00204BB2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</w:t>
            </w:r>
            <w:r w:rsidRPr="00DA4C2F">
              <w:rPr>
                <w:szCs w:val="24"/>
                <w:lang w:eastAsia="lt-LT"/>
              </w:rPr>
              <w:t>.1.</w:t>
            </w:r>
            <w:r w:rsidR="00FF4EB6">
              <w:rPr>
                <w:szCs w:val="24"/>
                <w:lang w:eastAsia="lt-LT"/>
              </w:rPr>
              <w:t>Mokėjimo mokytis</w:t>
            </w:r>
          </w:p>
        </w:tc>
      </w:tr>
      <w:tr w:rsidR="00721122" w:rsidRPr="00DA4C2F" w14:paraId="50DF9DEC" w14:textId="77777777" w:rsidTr="00391E73">
        <w:tc>
          <w:tcPr>
            <w:tcW w:w="1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920E3" w14:textId="77777777" w:rsidR="00721122" w:rsidRPr="00DA4C2F" w:rsidRDefault="00721122" w:rsidP="00204BB2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</w:t>
            </w:r>
            <w:r w:rsidRPr="00DA4C2F">
              <w:rPr>
                <w:szCs w:val="24"/>
                <w:lang w:eastAsia="lt-LT"/>
              </w:rPr>
              <w:t>.2.</w:t>
            </w:r>
            <w:r w:rsidR="00FF4EB6">
              <w:rPr>
                <w:szCs w:val="24"/>
                <w:lang w:eastAsia="lt-LT"/>
              </w:rPr>
              <w:t>Švietimo įstaigos partnerystės ir bendradarbiavimo</w:t>
            </w:r>
          </w:p>
        </w:tc>
      </w:tr>
    </w:tbl>
    <w:p w14:paraId="2DBA5182" w14:textId="7B94CFF2" w:rsidR="00721122" w:rsidRPr="00E3287E" w:rsidRDefault="00721122" w:rsidP="004C328C">
      <w:pPr>
        <w:spacing w:before="240" w:line="360" w:lineRule="auto"/>
        <w:jc w:val="center"/>
        <w:rPr>
          <w:b/>
          <w:szCs w:val="24"/>
          <w:lang w:eastAsia="lt-LT"/>
        </w:rPr>
      </w:pPr>
      <w:r w:rsidRPr="00E3287E">
        <w:rPr>
          <w:b/>
          <w:szCs w:val="24"/>
          <w:lang w:eastAsia="lt-LT"/>
        </w:rPr>
        <w:t>V SKYRIUS</w:t>
      </w:r>
    </w:p>
    <w:p w14:paraId="5FD5BBD8" w14:textId="77777777" w:rsidR="00721122" w:rsidRPr="00E3287E" w:rsidRDefault="00721122" w:rsidP="004C328C">
      <w:pPr>
        <w:spacing w:line="360" w:lineRule="auto"/>
        <w:jc w:val="center"/>
        <w:rPr>
          <w:b/>
          <w:szCs w:val="24"/>
          <w:lang w:eastAsia="lt-LT"/>
        </w:rPr>
      </w:pPr>
      <w:r w:rsidRPr="00E3287E">
        <w:rPr>
          <w:b/>
          <w:szCs w:val="24"/>
          <w:lang w:eastAsia="lt-LT"/>
        </w:rPr>
        <w:t>KITŲ METŲ VEIKLOS UŽDUOTYS, REZULTATAI IR RODIKLIAI</w:t>
      </w:r>
    </w:p>
    <w:p w14:paraId="25944295" w14:textId="77777777" w:rsidR="00721122" w:rsidRPr="00E3287E" w:rsidRDefault="00721122" w:rsidP="00721122">
      <w:pPr>
        <w:tabs>
          <w:tab w:val="left" w:pos="284"/>
          <w:tab w:val="left" w:pos="567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8</w:t>
      </w:r>
      <w:r w:rsidRPr="00E3287E">
        <w:rPr>
          <w:b/>
          <w:szCs w:val="24"/>
          <w:lang w:eastAsia="lt-LT"/>
        </w:rPr>
        <w:t>.</w:t>
      </w:r>
      <w:r w:rsidRPr="00E3287E">
        <w:rPr>
          <w:b/>
          <w:szCs w:val="24"/>
          <w:lang w:eastAsia="lt-LT"/>
        </w:rPr>
        <w:tab/>
        <w:t>Kitų metų užduotys</w:t>
      </w:r>
    </w:p>
    <w:p w14:paraId="43CB244C" w14:textId="77777777" w:rsidR="00721122" w:rsidRPr="008747F0" w:rsidRDefault="00721122" w:rsidP="00721122">
      <w:pPr>
        <w:rPr>
          <w:sz w:val="20"/>
          <w:lang w:eastAsia="lt-LT"/>
        </w:rPr>
      </w:pPr>
      <w:r w:rsidRPr="008747F0">
        <w:rPr>
          <w:sz w:val="20"/>
          <w:lang w:eastAsia="lt-LT"/>
        </w:rPr>
        <w:t>(nustatomos ne mažiau kaip 3 ir ne daugiau kaip 5 užduotys)</w:t>
      </w:r>
    </w:p>
    <w:tbl>
      <w:tblPr>
        <w:tblW w:w="133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7"/>
        <w:gridCol w:w="2719"/>
        <w:gridCol w:w="7258"/>
      </w:tblGrid>
      <w:tr w:rsidR="00721122" w:rsidRPr="00E3287E" w14:paraId="2C7B7F16" w14:textId="77777777" w:rsidTr="00391E73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C4D1A" w14:textId="77777777" w:rsidR="00721122" w:rsidRPr="002E61B8" w:rsidRDefault="00721122" w:rsidP="00204BB2">
            <w:pPr>
              <w:jc w:val="center"/>
              <w:rPr>
                <w:b/>
                <w:i/>
                <w:szCs w:val="24"/>
                <w:lang w:eastAsia="lt-LT"/>
              </w:rPr>
            </w:pPr>
            <w:r w:rsidRPr="002E61B8">
              <w:rPr>
                <w:b/>
                <w:i/>
                <w:szCs w:val="24"/>
                <w:lang w:eastAsia="lt-LT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6C1F4" w14:textId="77777777" w:rsidR="00721122" w:rsidRPr="002E61B8" w:rsidRDefault="00721122" w:rsidP="00204BB2">
            <w:pPr>
              <w:jc w:val="center"/>
              <w:rPr>
                <w:b/>
                <w:i/>
                <w:szCs w:val="24"/>
                <w:lang w:eastAsia="lt-LT"/>
              </w:rPr>
            </w:pPr>
            <w:r w:rsidRPr="002E61B8">
              <w:rPr>
                <w:b/>
                <w:i/>
                <w:szCs w:val="24"/>
                <w:lang w:eastAsia="lt-LT"/>
              </w:rPr>
              <w:t>Siektini rezultatai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B6982" w14:textId="77777777" w:rsidR="00721122" w:rsidRPr="002E61B8" w:rsidRDefault="00721122" w:rsidP="00204BB2">
            <w:pPr>
              <w:jc w:val="center"/>
              <w:rPr>
                <w:b/>
                <w:i/>
                <w:szCs w:val="24"/>
                <w:lang w:eastAsia="lt-LT"/>
              </w:rPr>
            </w:pPr>
            <w:r w:rsidRPr="002E61B8">
              <w:rPr>
                <w:b/>
                <w:i/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721122" w:rsidRPr="00E3287E" w14:paraId="7C8865B7" w14:textId="77777777" w:rsidTr="00391E73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7472F" w14:textId="77777777" w:rsidR="00721122" w:rsidRPr="00E3287E" w:rsidRDefault="00721122" w:rsidP="002E61B8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="00FF4EB6">
              <w:rPr>
                <w:szCs w:val="24"/>
                <w:lang w:eastAsia="lt-LT"/>
              </w:rPr>
              <w:t>.1 Gerinti ikimokyklinio ugdymo kokybę įgyvendinant  atnaujintą ikimokyklinio ugdymo programą.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A7E6" w14:textId="77777777" w:rsidR="00721122" w:rsidRPr="00E3287E" w:rsidRDefault="00FF4EB6" w:rsidP="002E61B8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Teikti kokybiškas, tėvų lūkesčius atitinkančias ikimokyklinio ugdymo paslaugas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E384" w14:textId="7229057E" w:rsidR="00721122" w:rsidRDefault="002606D4" w:rsidP="002E61B8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Vykdoma ikimokyklinio ugdymo programos  įgyvendinimo stebėsena ir aptarimas metodinėje taryboje (4 kartus metuose).</w:t>
            </w:r>
          </w:p>
          <w:p w14:paraId="3DF82B4D" w14:textId="6FBB33EE" w:rsidR="00FF4EB6" w:rsidRDefault="002606D4" w:rsidP="002E61B8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Atnaujintas ir įdiegtas vaikų pasiekimų ir pažangos vertinimo modelis, kurį naudoja 100 proc. pedagogų.</w:t>
            </w:r>
          </w:p>
          <w:p w14:paraId="34CFBAA5" w14:textId="673F21CB" w:rsidR="00DD06D5" w:rsidRDefault="00902E6E" w:rsidP="002E61B8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Visiems vaikams (</w:t>
            </w:r>
            <w:r w:rsidR="002606D4">
              <w:rPr>
                <w:szCs w:val="24"/>
                <w:lang w:eastAsia="lt-LT"/>
              </w:rPr>
              <w:t>100 proc.</w:t>
            </w:r>
            <w:r>
              <w:rPr>
                <w:szCs w:val="24"/>
                <w:lang w:eastAsia="lt-LT"/>
              </w:rPr>
              <w:t xml:space="preserve">) </w:t>
            </w:r>
            <w:r w:rsidR="002606D4">
              <w:rPr>
                <w:szCs w:val="24"/>
                <w:lang w:eastAsia="lt-LT"/>
              </w:rPr>
              <w:t xml:space="preserve"> pildomi asmeninės pažangos ir pasiekimų fi</w:t>
            </w:r>
            <w:r>
              <w:rPr>
                <w:szCs w:val="24"/>
                <w:lang w:eastAsia="lt-LT"/>
              </w:rPr>
              <w:t xml:space="preserve">ksavimo aplankalai. </w:t>
            </w:r>
            <w:r w:rsidR="00DD06D5">
              <w:rPr>
                <w:szCs w:val="24"/>
                <w:lang w:eastAsia="lt-LT"/>
              </w:rPr>
              <w:t>Pedagogai vaiko pasiekimus ir pažangą vertina ne mažiau kaip 2 kartus mokslo metuose.</w:t>
            </w:r>
          </w:p>
          <w:p w14:paraId="1421F8F4" w14:textId="20381D64" w:rsidR="002606D4" w:rsidRDefault="00902E6E" w:rsidP="002E61B8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Tėvai ne mažiau kaip 4 kartus metuose</w:t>
            </w:r>
            <w:r w:rsidR="002606D4">
              <w:rPr>
                <w:szCs w:val="24"/>
                <w:lang w:eastAsia="lt-LT"/>
              </w:rPr>
              <w:t xml:space="preserve"> informuojami  apie vaiko daromą pažangą.</w:t>
            </w:r>
          </w:p>
          <w:p w14:paraId="5DE38594" w14:textId="6298B2DF" w:rsidR="00FF4EB6" w:rsidRPr="00E3287E" w:rsidRDefault="002606D4" w:rsidP="00902E6E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85 proc. tėvų teigiamai vertina vaikų pasiekimus</w:t>
            </w:r>
            <w:r w:rsidR="00902E6E">
              <w:rPr>
                <w:szCs w:val="24"/>
                <w:lang w:eastAsia="lt-LT"/>
              </w:rPr>
              <w:t xml:space="preserve"> ir pažangos lygį, atitinkantį vaiko raidą.</w:t>
            </w:r>
          </w:p>
        </w:tc>
      </w:tr>
      <w:tr w:rsidR="00721122" w:rsidRPr="00E3287E" w14:paraId="5D14BF92" w14:textId="77777777" w:rsidTr="00391E73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30D5A" w14:textId="7F905688" w:rsidR="00721122" w:rsidRPr="00E3287E" w:rsidRDefault="00721122" w:rsidP="009A7336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8</w:t>
            </w:r>
            <w:r w:rsidRPr="00E3287E">
              <w:rPr>
                <w:szCs w:val="24"/>
                <w:lang w:eastAsia="lt-LT"/>
              </w:rPr>
              <w:t>.2.</w:t>
            </w:r>
            <w:r w:rsidR="00F7112E">
              <w:rPr>
                <w:szCs w:val="24"/>
                <w:lang w:eastAsia="lt-LT"/>
              </w:rPr>
              <w:t>Inicijuoti ikimokyklinio ir priešmokyklinio ugdymo turinio pokyčių įgyvendinimą STEAM (gamtos, technologijų, matematikos</w:t>
            </w:r>
            <w:r w:rsidR="005D1FAB">
              <w:rPr>
                <w:szCs w:val="24"/>
                <w:lang w:eastAsia="lt-LT"/>
              </w:rPr>
              <w:t>,</w:t>
            </w:r>
            <w:r w:rsidR="00F7112E">
              <w:rPr>
                <w:szCs w:val="24"/>
                <w:lang w:eastAsia="lt-LT"/>
              </w:rPr>
              <w:t xml:space="preserve"> menų) srityje.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F084" w14:textId="792567E5" w:rsidR="00721122" w:rsidRPr="00E3287E" w:rsidRDefault="00F7112E" w:rsidP="002E61B8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Sudarytos sąlygos gilinti praktinį ugdytinių patyrimą, didinti ugdymosi veiklų įvairovę.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B0C8" w14:textId="1B4BC85E" w:rsidR="00F7112E" w:rsidRDefault="00F7112E" w:rsidP="002E61B8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Pedagogai organizuoja  4-5 atviras veiklas, taikydami STEAM ugdymo metodus.</w:t>
            </w:r>
            <w:r w:rsidR="00491DEC">
              <w:rPr>
                <w:szCs w:val="24"/>
                <w:lang w:eastAsia="lt-LT"/>
              </w:rPr>
              <w:t xml:space="preserve"> Po kiekvienos veiklos aptariamos</w:t>
            </w:r>
            <w:r w:rsidR="00FE7F7E">
              <w:rPr>
                <w:szCs w:val="24"/>
                <w:lang w:eastAsia="lt-LT"/>
              </w:rPr>
              <w:t xml:space="preserve"> metodo panaudojimo galimybės ir rezultatai.</w:t>
            </w:r>
          </w:p>
          <w:p w14:paraId="50B759F6" w14:textId="4C79159F" w:rsidR="00F7112E" w:rsidRDefault="00F7112E" w:rsidP="002E61B8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Darželis dalyvauja </w:t>
            </w:r>
            <w:r w:rsidR="00E53A12">
              <w:rPr>
                <w:szCs w:val="24"/>
                <w:lang w:eastAsia="lt-LT"/>
              </w:rPr>
              <w:t>respublikiniuose projektuose</w:t>
            </w:r>
            <w:r>
              <w:rPr>
                <w:szCs w:val="24"/>
                <w:lang w:eastAsia="lt-LT"/>
              </w:rPr>
              <w:t xml:space="preserve"> ST</w:t>
            </w:r>
            <w:r w:rsidR="009A7336">
              <w:rPr>
                <w:szCs w:val="24"/>
                <w:lang w:eastAsia="lt-LT"/>
              </w:rPr>
              <w:t>E</w:t>
            </w:r>
            <w:r>
              <w:rPr>
                <w:szCs w:val="24"/>
                <w:lang w:eastAsia="lt-LT"/>
              </w:rPr>
              <w:t>AM srityje (1-2 projektai).</w:t>
            </w:r>
          </w:p>
          <w:p w14:paraId="1E9A9A7B" w14:textId="01AB3839" w:rsidR="00FE7F7E" w:rsidRDefault="005401EE" w:rsidP="002E61B8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</w:t>
            </w:r>
            <w:r w:rsidR="00071A14">
              <w:rPr>
                <w:szCs w:val="24"/>
                <w:lang w:eastAsia="lt-LT"/>
              </w:rPr>
              <w:t>Organizuota</w:t>
            </w:r>
            <w:r w:rsidR="005D1FAB">
              <w:rPr>
                <w:szCs w:val="24"/>
                <w:lang w:eastAsia="lt-LT"/>
              </w:rPr>
              <w:t xml:space="preserve">  </w:t>
            </w:r>
            <w:r w:rsidR="00491DEC">
              <w:rPr>
                <w:szCs w:val="24"/>
                <w:lang w:eastAsia="lt-LT"/>
              </w:rPr>
              <w:t>ne mažiau kaip 2  STEAM  mokymai</w:t>
            </w:r>
            <w:r w:rsidR="005D1FAB">
              <w:rPr>
                <w:szCs w:val="24"/>
                <w:lang w:eastAsia="lt-LT"/>
              </w:rPr>
              <w:t xml:space="preserve"> pedagogams.</w:t>
            </w:r>
            <w:r>
              <w:rPr>
                <w:szCs w:val="24"/>
                <w:lang w:eastAsia="lt-LT"/>
              </w:rPr>
              <w:t xml:space="preserve"> </w:t>
            </w:r>
          </w:p>
          <w:p w14:paraId="5378D1C8" w14:textId="70AF658D" w:rsidR="00FF4EB6" w:rsidRPr="00E3287E" w:rsidRDefault="00FE7F7E" w:rsidP="002E61B8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Metų eigoje </w:t>
            </w:r>
            <w:r w:rsidR="00EB67D6">
              <w:rPr>
                <w:szCs w:val="24"/>
                <w:lang w:eastAsia="lt-LT"/>
              </w:rPr>
              <w:t xml:space="preserve"> STE</w:t>
            </w:r>
            <w:r w:rsidR="003E298B">
              <w:rPr>
                <w:szCs w:val="24"/>
                <w:lang w:eastAsia="lt-LT"/>
              </w:rPr>
              <w:t>A</w:t>
            </w:r>
            <w:r w:rsidR="00EB67D6">
              <w:rPr>
                <w:szCs w:val="24"/>
                <w:lang w:eastAsia="lt-LT"/>
              </w:rPr>
              <w:t>M</w:t>
            </w:r>
            <w:r>
              <w:rPr>
                <w:szCs w:val="24"/>
                <w:lang w:eastAsia="lt-LT"/>
              </w:rPr>
              <w:t xml:space="preserve"> veiklos</w:t>
            </w:r>
            <w:r w:rsidR="00EB67D6">
              <w:rPr>
                <w:szCs w:val="24"/>
                <w:lang w:eastAsia="lt-LT"/>
              </w:rPr>
              <w:t xml:space="preserve"> nuotraukos talpinamos</w:t>
            </w:r>
            <w:r>
              <w:rPr>
                <w:szCs w:val="24"/>
                <w:lang w:eastAsia="lt-LT"/>
              </w:rPr>
              <w:t xml:space="preserve"> įstaigos elektroniniame</w:t>
            </w:r>
            <w:r w:rsidR="00731EDD">
              <w:rPr>
                <w:szCs w:val="24"/>
                <w:lang w:eastAsia="lt-LT"/>
              </w:rPr>
              <w:t xml:space="preserve"> ti</w:t>
            </w:r>
            <w:r w:rsidR="00BD1349">
              <w:rPr>
                <w:szCs w:val="24"/>
                <w:lang w:eastAsia="lt-LT"/>
              </w:rPr>
              <w:t>n</w:t>
            </w:r>
            <w:r w:rsidR="00731EDD">
              <w:rPr>
                <w:szCs w:val="24"/>
                <w:lang w:eastAsia="lt-LT"/>
              </w:rPr>
              <w:t>klapyje</w:t>
            </w:r>
            <w:r w:rsidR="00EB67D6">
              <w:rPr>
                <w:szCs w:val="24"/>
                <w:lang w:eastAsia="lt-LT"/>
              </w:rPr>
              <w:t xml:space="preserve">, gerąja darbo patirtimi dalijamasi </w:t>
            </w:r>
            <w:r w:rsidR="0048696F">
              <w:rPr>
                <w:szCs w:val="24"/>
                <w:lang w:eastAsia="lt-LT"/>
              </w:rPr>
              <w:t xml:space="preserve">STEAM puslapyje </w:t>
            </w:r>
            <w:hyperlink r:id="rId6" w:history="1">
              <w:r w:rsidR="0048696F" w:rsidRPr="00731EDD">
                <w:rPr>
                  <w:rStyle w:val="Hyperlink"/>
                  <w:color w:val="000000" w:themeColor="text1"/>
                  <w:szCs w:val="24"/>
                  <w:lang w:eastAsia="lt-LT"/>
                </w:rPr>
                <w:t>www.stemschoollabel.eu</w:t>
              </w:r>
            </w:hyperlink>
            <w:r w:rsidR="0048696F" w:rsidRPr="00731EDD">
              <w:rPr>
                <w:color w:val="000000" w:themeColor="text1"/>
                <w:szCs w:val="24"/>
                <w:lang w:eastAsia="lt-LT"/>
              </w:rPr>
              <w:t xml:space="preserve">., </w:t>
            </w:r>
            <w:r w:rsidR="0048696F">
              <w:rPr>
                <w:szCs w:val="24"/>
                <w:lang w:eastAsia="lt-LT"/>
              </w:rPr>
              <w:t xml:space="preserve">www.ikimokyklinis.lt </w:t>
            </w:r>
            <w:r w:rsidR="0041332D">
              <w:rPr>
                <w:szCs w:val="24"/>
                <w:lang w:eastAsia="lt-LT"/>
              </w:rPr>
              <w:t xml:space="preserve"> (</w:t>
            </w:r>
            <w:r w:rsidR="0048696F">
              <w:rPr>
                <w:szCs w:val="24"/>
                <w:lang w:eastAsia="lt-LT"/>
              </w:rPr>
              <w:t>2-3 veiklos).</w:t>
            </w:r>
          </w:p>
        </w:tc>
      </w:tr>
      <w:tr w:rsidR="00721122" w:rsidRPr="00E3287E" w14:paraId="22CE3F4E" w14:textId="77777777" w:rsidTr="00391E73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61CAF" w14:textId="25030803" w:rsidR="00721122" w:rsidRPr="00E3287E" w:rsidRDefault="00721122" w:rsidP="002E61B8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Pr="00E3287E">
              <w:rPr>
                <w:szCs w:val="24"/>
                <w:lang w:eastAsia="lt-LT"/>
              </w:rPr>
              <w:t>.3.</w:t>
            </w:r>
            <w:r w:rsidR="0023644F">
              <w:rPr>
                <w:szCs w:val="24"/>
                <w:lang w:eastAsia="lt-LT"/>
              </w:rPr>
              <w:t xml:space="preserve">Integruoti į ugdymo(si) turinį specialiųjų ugdymosi poreikių vaikų gebėjimų </w:t>
            </w:r>
            <w:r w:rsidR="00745F32">
              <w:rPr>
                <w:szCs w:val="24"/>
                <w:lang w:eastAsia="lt-LT"/>
              </w:rPr>
              <w:t>ir įgūdžių lavinimą.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147C" w14:textId="28161AFE" w:rsidR="00721122" w:rsidRPr="00E3287E" w:rsidRDefault="002338DB" w:rsidP="002E61B8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Teikti</w:t>
            </w:r>
            <w:r w:rsidR="00947BDC">
              <w:rPr>
                <w:szCs w:val="24"/>
                <w:lang w:eastAsia="lt-LT"/>
              </w:rPr>
              <w:t xml:space="preserve"> kokybiškas, atitinkančias vaiko poreikius ugdymosi paslaugas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FF4F" w14:textId="4F93908F" w:rsidR="002338DB" w:rsidRDefault="005B1C1D" w:rsidP="002E61B8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 kartus metuose </w:t>
            </w:r>
            <w:r w:rsidR="002338DB">
              <w:rPr>
                <w:szCs w:val="24"/>
                <w:lang w:eastAsia="lt-LT"/>
              </w:rPr>
              <w:t>į</w:t>
            </w:r>
            <w:r w:rsidR="0041332D">
              <w:rPr>
                <w:szCs w:val="24"/>
                <w:lang w:eastAsia="lt-LT"/>
              </w:rPr>
              <w:t xml:space="preserve">vertinti vaikų kalbos </w:t>
            </w:r>
            <w:r>
              <w:rPr>
                <w:szCs w:val="24"/>
                <w:lang w:eastAsia="lt-LT"/>
              </w:rPr>
              <w:t>rai</w:t>
            </w:r>
            <w:r w:rsidR="002338DB">
              <w:rPr>
                <w:szCs w:val="24"/>
                <w:lang w:eastAsia="lt-LT"/>
              </w:rPr>
              <w:t>dos ypatumai</w:t>
            </w:r>
            <w:r>
              <w:rPr>
                <w:szCs w:val="24"/>
                <w:lang w:eastAsia="lt-LT"/>
              </w:rPr>
              <w:t xml:space="preserve"> </w:t>
            </w:r>
            <w:r w:rsidR="0023644F">
              <w:rPr>
                <w:szCs w:val="24"/>
                <w:lang w:eastAsia="lt-LT"/>
              </w:rPr>
              <w:t>ir</w:t>
            </w:r>
            <w:r w:rsidR="002338DB">
              <w:rPr>
                <w:szCs w:val="24"/>
                <w:lang w:eastAsia="lt-LT"/>
              </w:rPr>
              <w:t xml:space="preserve"> 85 proc. vaikų teikiama logopedo pagalba</w:t>
            </w:r>
            <w:r w:rsidR="0041332D">
              <w:rPr>
                <w:szCs w:val="24"/>
                <w:lang w:eastAsia="lt-LT"/>
              </w:rPr>
              <w:t>.</w:t>
            </w:r>
          </w:p>
          <w:p w14:paraId="2B6C6AE2" w14:textId="763D81DC" w:rsidR="00431BE3" w:rsidRDefault="00431BE3" w:rsidP="002E61B8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4 kartus metuose teikiamos individualios  logopedo konsultacijos tėvams.</w:t>
            </w:r>
          </w:p>
          <w:p w14:paraId="3978A86A" w14:textId="5AE139A4" w:rsidR="0041332D" w:rsidRDefault="003B63C7" w:rsidP="002E61B8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</w:t>
            </w:r>
            <w:r w:rsidR="00B55D18">
              <w:rPr>
                <w:szCs w:val="24"/>
                <w:lang w:eastAsia="lt-LT"/>
              </w:rPr>
              <w:t>Pagal poreikį suk</w:t>
            </w:r>
            <w:r w:rsidR="00B8387B">
              <w:rPr>
                <w:szCs w:val="24"/>
                <w:lang w:eastAsia="lt-LT"/>
              </w:rPr>
              <w:t>urti ir vaiko gerovės komisijoje</w:t>
            </w:r>
            <w:r w:rsidR="00B55D18">
              <w:rPr>
                <w:szCs w:val="24"/>
                <w:lang w:eastAsia="lt-LT"/>
              </w:rPr>
              <w:t xml:space="preserve"> aprobuot</w:t>
            </w:r>
            <w:r w:rsidR="00431BE3">
              <w:rPr>
                <w:szCs w:val="24"/>
                <w:lang w:eastAsia="lt-LT"/>
              </w:rPr>
              <w:t>i</w:t>
            </w:r>
            <w:r w:rsidR="00B55D18">
              <w:rPr>
                <w:szCs w:val="24"/>
                <w:lang w:eastAsia="lt-LT"/>
              </w:rPr>
              <w:t xml:space="preserve"> individual</w:t>
            </w:r>
            <w:r w:rsidR="00431BE3">
              <w:rPr>
                <w:szCs w:val="24"/>
                <w:lang w:eastAsia="lt-LT"/>
              </w:rPr>
              <w:t>ūs</w:t>
            </w:r>
            <w:r w:rsidR="00B8387B">
              <w:rPr>
                <w:szCs w:val="24"/>
                <w:lang w:eastAsia="lt-LT"/>
              </w:rPr>
              <w:t xml:space="preserve"> pagalbos vaikui</w:t>
            </w:r>
            <w:r w:rsidR="00B55D18">
              <w:rPr>
                <w:szCs w:val="24"/>
                <w:lang w:eastAsia="lt-LT"/>
              </w:rPr>
              <w:t xml:space="preserve">  </w:t>
            </w:r>
            <w:r w:rsidR="00B8387B">
              <w:rPr>
                <w:szCs w:val="24"/>
                <w:lang w:eastAsia="lt-LT"/>
              </w:rPr>
              <w:t xml:space="preserve"> planai</w:t>
            </w:r>
            <w:r w:rsidR="00B55D18">
              <w:rPr>
                <w:szCs w:val="24"/>
                <w:lang w:eastAsia="lt-LT"/>
              </w:rPr>
              <w:t>.</w:t>
            </w:r>
          </w:p>
          <w:p w14:paraId="4C20D668" w14:textId="5F074AC2" w:rsidR="00431BE3" w:rsidRPr="00E3287E" w:rsidRDefault="0023644F" w:rsidP="002E61B8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</w:t>
            </w:r>
            <w:r w:rsidR="00680D03">
              <w:rPr>
                <w:szCs w:val="24"/>
                <w:lang w:eastAsia="lt-LT"/>
              </w:rPr>
              <w:t>0 proc.</w:t>
            </w:r>
            <w:r w:rsidR="0041332D">
              <w:rPr>
                <w:szCs w:val="24"/>
                <w:lang w:eastAsia="lt-LT"/>
              </w:rPr>
              <w:t xml:space="preserve"> </w:t>
            </w:r>
            <w:r w:rsidR="00680D03">
              <w:rPr>
                <w:szCs w:val="24"/>
                <w:lang w:eastAsia="lt-LT"/>
              </w:rPr>
              <w:t>peda</w:t>
            </w:r>
            <w:r w:rsidR="00B55D18">
              <w:rPr>
                <w:szCs w:val="24"/>
                <w:lang w:eastAsia="lt-LT"/>
              </w:rPr>
              <w:t xml:space="preserve">gogų geba pritaikyti žinias </w:t>
            </w:r>
            <w:r w:rsidR="00680D03">
              <w:rPr>
                <w:szCs w:val="24"/>
                <w:lang w:eastAsia="lt-LT"/>
              </w:rPr>
              <w:t xml:space="preserve"> s</w:t>
            </w:r>
            <w:r w:rsidR="00B55D18">
              <w:rPr>
                <w:szCs w:val="24"/>
                <w:lang w:eastAsia="lt-LT"/>
              </w:rPr>
              <w:t>pecialiųjų poreikių vaikų ugdymui</w:t>
            </w:r>
            <w:r w:rsidR="00947BDC">
              <w:rPr>
                <w:szCs w:val="24"/>
                <w:lang w:eastAsia="lt-LT"/>
              </w:rPr>
              <w:t xml:space="preserve"> (</w:t>
            </w:r>
            <w:r w:rsidR="00B55D18">
              <w:rPr>
                <w:szCs w:val="24"/>
                <w:lang w:eastAsia="lt-LT"/>
              </w:rPr>
              <w:t>konsultacijos tėvams, praktiškai planuojama veikla,</w:t>
            </w:r>
            <w:r w:rsidR="00B8387B">
              <w:rPr>
                <w:szCs w:val="24"/>
                <w:lang w:eastAsia="lt-LT"/>
              </w:rPr>
              <w:t xml:space="preserve"> bendradarbiavimas</w:t>
            </w:r>
            <w:r w:rsidR="00071A14">
              <w:rPr>
                <w:szCs w:val="24"/>
                <w:lang w:eastAsia="lt-LT"/>
              </w:rPr>
              <w:t xml:space="preserve"> su </w:t>
            </w:r>
            <w:r w:rsidR="00947BDC">
              <w:rPr>
                <w:szCs w:val="24"/>
                <w:lang w:eastAsia="lt-LT"/>
              </w:rPr>
              <w:t>PPT</w:t>
            </w:r>
            <w:r w:rsidR="00431BE3">
              <w:rPr>
                <w:szCs w:val="24"/>
                <w:lang w:eastAsia="lt-LT"/>
              </w:rPr>
              <w:t>, pranešimai metodinėje taryboje</w:t>
            </w:r>
            <w:r w:rsidR="00947BDC">
              <w:rPr>
                <w:szCs w:val="24"/>
                <w:lang w:eastAsia="lt-LT"/>
              </w:rPr>
              <w:t>)</w:t>
            </w:r>
            <w:r w:rsidR="00595215">
              <w:rPr>
                <w:szCs w:val="24"/>
                <w:lang w:eastAsia="lt-LT"/>
              </w:rPr>
              <w:t>.</w:t>
            </w:r>
          </w:p>
        </w:tc>
      </w:tr>
      <w:tr w:rsidR="00721122" w:rsidRPr="00E3287E" w14:paraId="75C2D139" w14:textId="77777777" w:rsidTr="00947BDC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5FE9" w14:textId="28679450" w:rsidR="00721122" w:rsidRPr="00E3287E" w:rsidRDefault="00947BDC" w:rsidP="002E61B8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8.4. Puoselėti ir tobulinti saugią emocinę ugdymosi aplinką ir mikroklimatą, stiprinti bendruomeniškumą.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5FE9" w14:textId="28B17D15" w:rsidR="00721122" w:rsidRPr="00E3287E" w:rsidRDefault="00947BDC" w:rsidP="002E61B8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Plėtojamas bendruomenės narių tarpusavio bendravimas, pedagogų ir tėvų komandos realizuoja veiklos planus, dalyvauja socialinės partnerystės projektuose.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ADF0" w14:textId="455288C7" w:rsidR="00F6588F" w:rsidRDefault="00BE6E52" w:rsidP="002E61B8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Bendradarbiaujant su vaikų tėvais</w:t>
            </w:r>
            <w:r w:rsidR="00491DEC">
              <w:rPr>
                <w:szCs w:val="24"/>
                <w:lang w:eastAsia="lt-LT"/>
              </w:rPr>
              <w:t>,</w:t>
            </w:r>
            <w:r>
              <w:rPr>
                <w:szCs w:val="24"/>
                <w:lang w:eastAsia="lt-LT"/>
              </w:rPr>
              <w:t xml:space="preserve"> </w:t>
            </w:r>
            <w:r w:rsidR="00922A53">
              <w:rPr>
                <w:szCs w:val="24"/>
                <w:lang w:eastAsia="lt-LT"/>
              </w:rPr>
              <w:t xml:space="preserve"> organizuotos 4 edukacinės išvykos vaikams, vykdomos  1-3 edukacinės </w:t>
            </w:r>
            <w:r>
              <w:rPr>
                <w:szCs w:val="24"/>
                <w:lang w:eastAsia="lt-LT"/>
              </w:rPr>
              <w:t xml:space="preserve"> ir projektinės </w:t>
            </w:r>
            <w:r w:rsidR="00922A53">
              <w:rPr>
                <w:szCs w:val="24"/>
                <w:lang w:eastAsia="lt-LT"/>
              </w:rPr>
              <w:t>veiklos vaikų grupėse ir kitose erdvėse.</w:t>
            </w:r>
          </w:p>
          <w:p w14:paraId="05453A42" w14:textId="13AFAA61" w:rsidR="00721122" w:rsidRDefault="00F6588F" w:rsidP="002E61B8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Organizuotos </w:t>
            </w:r>
            <w:r w:rsidR="00BD1349">
              <w:rPr>
                <w:szCs w:val="24"/>
                <w:lang w:eastAsia="lt-LT"/>
              </w:rPr>
              <w:t>ne mažiau kaip</w:t>
            </w:r>
            <w:r>
              <w:rPr>
                <w:szCs w:val="24"/>
                <w:lang w:eastAsia="lt-LT"/>
              </w:rPr>
              <w:t xml:space="preserve"> 2 bendruomenės šventės, 2</w:t>
            </w:r>
            <w:r w:rsidR="00491DEC">
              <w:rPr>
                <w:szCs w:val="24"/>
                <w:lang w:eastAsia="lt-LT"/>
              </w:rPr>
              <w:t xml:space="preserve"> </w:t>
            </w:r>
            <w:r w:rsidR="00922A53">
              <w:rPr>
                <w:szCs w:val="24"/>
                <w:lang w:eastAsia="lt-LT"/>
              </w:rPr>
              <w:t>darželio</w:t>
            </w:r>
            <w:r>
              <w:rPr>
                <w:szCs w:val="24"/>
                <w:lang w:eastAsia="lt-LT"/>
              </w:rPr>
              <w:t xml:space="preserve"> parodos, sudalyvauta </w:t>
            </w:r>
            <w:r w:rsidR="00BE6E52">
              <w:rPr>
                <w:szCs w:val="24"/>
                <w:lang w:eastAsia="lt-LT"/>
              </w:rPr>
              <w:t xml:space="preserve"> </w:t>
            </w:r>
            <w:r w:rsidR="00071A14">
              <w:rPr>
                <w:szCs w:val="24"/>
                <w:lang w:eastAsia="lt-LT"/>
              </w:rPr>
              <w:t>ne mažiau kaip 2</w:t>
            </w:r>
            <w:r>
              <w:rPr>
                <w:szCs w:val="24"/>
                <w:lang w:eastAsia="lt-LT"/>
              </w:rPr>
              <w:t xml:space="preserve"> akcijose.</w:t>
            </w:r>
          </w:p>
          <w:p w14:paraId="7286CE73" w14:textId="619678D6" w:rsidR="005D1FAB" w:rsidRDefault="005D1FAB" w:rsidP="002E61B8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Iki 2021 m. gruodžio 31 d. įrengtos 2-3  erdvės  socialiniam emociniam ugdymui.</w:t>
            </w:r>
          </w:p>
          <w:p w14:paraId="7A24BC46" w14:textId="6343D36B" w:rsidR="00922A53" w:rsidRDefault="00491DEC" w:rsidP="002E61B8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Organizuoti  </w:t>
            </w:r>
            <w:r w:rsidR="00071A14">
              <w:rPr>
                <w:szCs w:val="24"/>
                <w:lang w:eastAsia="lt-LT"/>
              </w:rPr>
              <w:t>2</w:t>
            </w:r>
            <w:r w:rsidR="00922A53">
              <w:rPr>
                <w:szCs w:val="24"/>
                <w:lang w:eastAsia="lt-LT"/>
              </w:rPr>
              <w:t xml:space="preserve"> b</w:t>
            </w:r>
            <w:r>
              <w:rPr>
                <w:szCs w:val="24"/>
                <w:lang w:eastAsia="lt-LT"/>
              </w:rPr>
              <w:t xml:space="preserve">endruomenės mokymai </w:t>
            </w:r>
            <w:r w:rsidR="00922A53">
              <w:rPr>
                <w:szCs w:val="24"/>
                <w:lang w:eastAsia="lt-LT"/>
              </w:rPr>
              <w:t xml:space="preserve"> aktualiais ugdymo ir švietimo pagalbos klausimais.</w:t>
            </w:r>
          </w:p>
          <w:p w14:paraId="1F14A320" w14:textId="611DC32C" w:rsidR="00F6588F" w:rsidRPr="00E3287E" w:rsidRDefault="00491DEC" w:rsidP="002E61B8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Palaikomi įstaigos kultūriniai ir veiklos ryšiai</w:t>
            </w:r>
            <w:r w:rsidR="00BE6E52">
              <w:rPr>
                <w:szCs w:val="24"/>
                <w:lang w:eastAsia="lt-LT"/>
              </w:rPr>
              <w:t xml:space="preserve"> su  3-4 socialiniais partneriais.</w:t>
            </w:r>
          </w:p>
        </w:tc>
      </w:tr>
    </w:tbl>
    <w:p w14:paraId="4DE1664D" w14:textId="4BD8B823" w:rsidR="00721122" w:rsidRPr="00E3287E" w:rsidRDefault="00721122" w:rsidP="002E61B8">
      <w:pPr>
        <w:tabs>
          <w:tab w:val="left" w:pos="426"/>
        </w:tabs>
        <w:spacing w:before="240" w:after="12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9</w:t>
      </w:r>
      <w:r w:rsidRPr="00E3287E">
        <w:rPr>
          <w:b/>
          <w:szCs w:val="24"/>
          <w:lang w:eastAsia="lt-LT"/>
        </w:rPr>
        <w:t>.</w:t>
      </w:r>
      <w:r w:rsidRPr="00E3287E">
        <w:rPr>
          <w:b/>
          <w:szCs w:val="24"/>
          <w:lang w:eastAsia="lt-LT"/>
        </w:rPr>
        <w:tab/>
        <w:t>Rizika, kuriai esant nustatytos užduotys gali būti neįvykdytos</w:t>
      </w:r>
      <w:r w:rsidRPr="00E3287E">
        <w:rPr>
          <w:szCs w:val="24"/>
          <w:lang w:eastAsia="lt-LT"/>
        </w:rPr>
        <w:t xml:space="preserve"> </w:t>
      </w:r>
      <w:r w:rsidRPr="00E3287E">
        <w:rPr>
          <w:b/>
          <w:szCs w:val="24"/>
          <w:lang w:eastAsia="lt-LT"/>
        </w:rPr>
        <w:t>(aplinkybės, kurios gali turėti neigiamos įtakos įvykdyti šias užduotis)</w:t>
      </w:r>
    </w:p>
    <w:p w14:paraId="5B1E75B5" w14:textId="77777777" w:rsidR="00721122" w:rsidRPr="008747F0" w:rsidRDefault="00721122" w:rsidP="00721122">
      <w:pPr>
        <w:rPr>
          <w:sz w:val="20"/>
          <w:lang w:eastAsia="lt-LT"/>
        </w:rPr>
      </w:pPr>
      <w:r w:rsidRPr="008747F0">
        <w:rPr>
          <w:sz w:val="20"/>
          <w:lang w:eastAsia="lt-LT"/>
        </w:rPr>
        <w:t>(pildoma suderinus su švietimo įstaigos vadovu)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2"/>
      </w:tblGrid>
      <w:tr w:rsidR="00721122" w:rsidRPr="00E3287E" w14:paraId="3B3FFB80" w14:textId="77777777" w:rsidTr="00391E73">
        <w:tc>
          <w:tcPr>
            <w:tcW w:w="1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68383" w14:textId="77777777" w:rsidR="00721122" w:rsidRPr="00E3287E" w:rsidRDefault="00721122" w:rsidP="00204BB2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</w:t>
            </w:r>
            <w:r w:rsidRPr="00E3287E">
              <w:rPr>
                <w:szCs w:val="24"/>
                <w:lang w:eastAsia="lt-LT"/>
              </w:rPr>
              <w:t>.1.</w:t>
            </w:r>
            <w:r w:rsidR="00FF4EB6">
              <w:rPr>
                <w:szCs w:val="24"/>
                <w:lang w:eastAsia="lt-LT"/>
              </w:rPr>
              <w:t xml:space="preserve"> Epideminė situacija šalyje</w:t>
            </w:r>
          </w:p>
        </w:tc>
      </w:tr>
      <w:tr w:rsidR="00721122" w:rsidRPr="00E3287E" w14:paraId="3EA5A8B3" w14:textId="77777777" w:rsidTr="00391E73">
        <w:tc>
          <w:tcPr>
            <w:tcW w:w="1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03F35" w14:textId="77777777" w:rsidR="00721122" w:rsidRPr="00E3287E" w:rsidRDefault="00721122" w:rsidP="00204BB2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</w:t>
            </w:r>
            <w:r w:rsidRPr="00E3287E">
              <w:rPr>
                <w:szCs w:val="24"/>
                <w:lang w:eastAsia="lt-LT"/>
              </w:rPr>
              <w:t>.2.</w:t>
            </w:r>
            <w:r w:rsidR="00FF4EB6">
              <w:rPr>
                <w:szCs w:val="24"/>
                <w:lang w:eastAsia="lt-LT"/>
              </w:rPr>
              <w:t xml:space="preserve"> Lėšų trūkumas</w:t>
            </w:r>
          </w:p>
        </w:tc>
      </w:tr>
      <w:tr w:rsidR="00721122" w:rsidRPr="00E3287E" w14:paraId="2F8C2D97" w14:textId="77777777" w:rsidTr="00391E73">
        <w:tc>
          <w:tcPr>
            <w:tcW w:w="1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5A9B3" w14:textId="77777777" w:rsidR="00721122" w:rsidRPr="00E3287E" w:rsidRDefault="00721122" w:rsidP="00204BB2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</w:t>
            </w:r>
            <w:r w:rsidRPr="00E3287E">
              <w:rPr>
                <w:szCs w:val="24"/>
                <w:lang w:eastAsia="lt-LT"/>
              </w:rPr>
              <w:t>.3.</w:t>
            </w:r>
            <w:r w:rsidR="00FF4EB6">
              <w:rPr>
                <w:szCs w:val="24"/>
                <w:lang w:eastAsia="lt-LT"/>
              </w:rPr>
              <w:t>Pasiteitę numatytas veiklas reglamentuojantys teisės aktai.</w:t>
            </w:r>
          </w:p>
        </w:tc>
      </w:tr>
    </w:tbl>
    <w:p w14:paraId="2FBDD38C" w14:textId="77777777" w:rsidR="00721122" w:rsidRPr="00BA06A9" w:rsidRDefault="00721122" w:rsidP="00721122">
      <w:pPr>
        <w:jc w:val="center"/>
        <w:rPr>
          <w:b/>
          <w:lang w:eastAsia="lt-LT"/>
        </w:rPr>
      </w:pPr>
    </w:p>
    <w:p w14:paraId="20696599" w14:textId="77777777" w:rsidR="00721122" w:rsidRPr="00DA4C2F" w:rsidRDefault="00721122" w:rsidP="00721122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V</w:t>
      </w:r>
      <w:r>
        <w:rPr>
          <w:b/>
          <w:szCs w:val="24"/>
          <w:lang w:eastAsia="lt-LT"/>
        </w:rPr>
        <w:t>I</w:t>
      </w:r>
      <w:r w:rsidRPr="00DA4C2F">
        <w:rPr>
          <w:b/>
          <w:szCs w:val="24"/>
          <w:lang w:eastAsia="lt-LT"/>
        </w:rPr>
        <w:t xml:space="preserve"> SKYRIUS</w:t>
      </w:r>
    </w:p>
    <w:p w14:paraId="066B59DB" w14:textId="77777777" w:rsidR="00721122" w:rsidRPr="00DA4C2F" w:rsidRDefault="00721122" w:rsidP="00721122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VERTINIMO PAGRINDIMAS IR SIŪLYMAI</w:t>
      </w:r>
    </w:p>
    <w:p w14:paraId="5F62CDAB" w14:textId="77777777" w:rsidR="00721122" w:rsidRPr="00BA06A9" w:rsidRDefault="00721122" w:rsidP="00721122">
      <w:pPr>
        <w:jc w:val="center"/>
        <w:rPr>
          <w:lang w:eastAsia="lt-LT"/>
        </w:rPr>
      </w:pPr>
    </w:p>
    <w:p w14:paraId="6C791247" w14:textId="77777777" w:rsidR="00721122" w:rsidRDefault="00721122" w:rsidP="00721122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10</w:t>
      </w:r>
      <w:r w:rsidRPr="00DA4C2F">
        <w:rPr>
          <w:b/>
          <w:szCs w:val="24"/>
          <w:lang w:eastAsia="lt-LT"/>
        </w:rPr>
        <w:t>. Įvertinimas, jo pagrindimas ir siūlymai:</w:t>
      </w:r>
      <w:r w:rsidR="002E61B8">
        <w:rPr>
          <w:szCs w:val="24"/>
          <w:lang w:eastAsia="lt-LT"/>
        </w:rPr>
        <w:t xml:space="preserve"> ___________________________________________________________________________________</w:t>
      </w:r>
    </w:p>
    <w:p w14:paraId="7BBF22FA" w14:textId="77777777" w:rsidR="00721122" w:rsidRPr="00DA4C2F" w:rsidRDefault="00721122" w:rsidP="00721122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</w:t>
      </w:r>
      <w:r w:rsidR="002E61B8">
        <w:rPr>
          <w:szCs w:val="24"/>
          <w:lang w:eastAsia="lt-LT"/>
        </w:rPr>
        <w:t>_____________________________________________</w:t>
      </w:r>
    </w:p>
    <w:p w14:paraId="6EADD451" w14:textId="77777777" w:rsidR="00721122" w:rsidRPr="00DA4C2F" w:rsidRDefault="002E61B8" w:rsidP="00721122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_________________________________________________________________________________________________________________________</w:t>
      </w:r>
    </w:p>
    <w:p w14:paraId="1E06220F" w14:textId="15715BD1" w:rsidR="00541482" w:rsidRDefault="00541482" w:rsidP="00541482">
      <w:pPr>
        <w:tabs>
          <w:tab w:val="left" w:pos="11250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14:paraId="15362BB9" w14:textId="7922C693" w:rsidR="00721122" w:rsidRDefault="00721122" w:rsidP="00721122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 w:rsidRPr="00DA4C2F">
        <w:rPr>
          <w:szCs w:val="24"/>
          <w:lang w:eastAsia="lt-LT"/>
        </w:rPr>
        <w:t xml:space="preserve">__________________                          __________                    _________________        </w:t>
      </w:r>
      <w:r w:rsidR="0023784E">
        <w:rPr>
          <w:szCs w:val="24"/>
          <w:lang w:eastAsia="lt-LT"/>
        </w:rPr>
        <w:t xml:space="preserve">                                             </w:t>
      </w:r>
      <w:r w:rsidRPr="00DA4C2F">
        <w:rPr>
          <w:szCs w:val="24"/>
          <w:lang w:eastAsia="lt-LT"/>
        </w:rPr>
        <w:t xml:space="preserve"> __________</w:t>
      </w:r>
    </w:p>
    <w:p w14:paraId="5A381366" w14:textId="0D6D3D3F" w:rsidR="00721122" w:rsidRPr="0023784E" w:rsidRDefault="00721122" w:rsidP="00721122">
      <w:pPr>
        <w:tabs>
          <w:tab w:val="left" w:pos="4536"/>
          <w:tab w:val="left" w:pos="7230"/>
        </w:tabs>
        <w:jc w:val="both"/>
        <w:rPr>
          <w:sz w:val="20"/>
          <w:lang w:eastAsia="lt-LT"/>
        </w:rPr>
      </w:pPr>
      <w:r w:rsidRPr="008747F0">
        <w:rPr>
          <w:sz w:val="20"/>
          <w:lang w:eastAsia="lt-LT"/>
        </w:rPr>
        <w:t>(</w:t>
      </w:r>
      <w:r w:rsidRPr="0023784E">
        <w:rPr>
          <w:sz w:val="20"/>
          <w:lang w:eastAsia="lt-LT"/>
        </w:rPr>
        <w:t xml:space="preserve">mokykloje – mokyklos tarybos                </w:t>
      </w:r>
      <w:r w:rsidRPr="008747F0">
        <w:rPr>
          <w:sz w:val="20"/>
          <w:lang w:eastAsia="lt-LT"/>
        </w:rPr>
        <w:t xml:space="preserve">           (parašas)                                     (vardas ir pavardė)                     </w:t>
      </w:r>
      <w:r w:rsidR="0023784E">
        <w:rPr>
          <w:sz w:val="20"/>
          <w:lang w:eastAsia="lt-LT"/>
        </w:rPr>
        <w:t xml:space="preserve">                                                       </w:t>
      </w:r>
      <w:r w:rsidRPr="008747F0">
        <w:rPr>
          <w:sz w:val="20"/>
          <w:lang w:eastAsia="lt-LT"/>
        </w:rPr>
        <w:t>(data)</w:t>
      </w:r>
    </w:p>
    <w:p w14:paraId="344D1CED" w14:textId="77777777" w:rsidR="00721122" w:rsidRPr="00541482" w:rsidRDefault="00721122" w:rsidP="00721122">
      <w:pPr>
        <w:tabs>
          <w:tab w:val="left" w:pos="4536"/>
          <w:tab w:val="left" w:pos="7230"/>
        </w:tabs>
        <w:jc w:val="both"/>
        <w:rPr>
          <w:sz w:val="20"/>
          <w:lang w:eastAsia="lt-LT"/>
        </w:rPr>
      </w:pPr>
      <w:r w:rsidRPr="00541482">
        <w:rPr>
          <w:sz w:val="20"/>
          <w:lang w:eastAsia="lt-LT"/>
        </w:rPr>
        <w:t xml:space="preserve">įgaliotas asmuo, švietimo pagalbos įstaigoje – </w:t>
      </w:r>
    </w:p>
    <w:p w14:paraId="0D5B8705" w14:textId="77777777" w:rsidR="00721122" w:rsidRDefault="00721122" w:rsidP="00721122">
      <w:pPr>
        <w:tabs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 w:rsidRPr="00541482">
        <w:rPr>
          <w:sz w:val="20"/>
          <w:lang w:eastAsia="lt-LT"/>
        </w:rPr>
        <w:t>savivaldos</w:t>
      </w:r>
      <w:r w:rsidRPr="008747F0">
        <w:rPr>
          <w:color w:val="000000"/>
          <w:sz w:val="20"/>
          <w:lang w:eastAsia="lt-LT"/>
        </w:rPr>
        <w:t xml:space="preserve"> institucijos įgaliotas asmuo / </w:t>
      </w:r>
    </w:p>
    <w:p w14:paraId="0B5772E8" w14:textId="77777777" w:rsidR="00721122" w:rsidRPr="008747F0" w:rsidRDefault="00721122" w:rsidP="00721122">
      <w:pPr>
        <w:tabs>
          <w:tab w:val="left" w:pos="4536"/>
          <w:tab w:val="left" w:pos="7230"/>
        </w:tabs>
        <w:jc w:val="both"/>
        <w:rPr>
          <w:sz w:val="20"/>
          <w:lang w:eastAsia="lt-LT"/>
        </w:rPr>
      </w:pPr>
      <w:r w:rsidRPr="008747F0">
        <w:rPr>
          <w:color w:val="000000"/>
          <w:sz w:val="20"/>
          <w:lang w:eastAsia="lt-LT"/>
        </w:rPr>
        <w:t>darbuotojų atstovavimą įgyvendinantis asmuo)</w:t>
      </w:r>
    </w:p>
    <w:p w14:paraId="34DFE894" w14:textId="77777777" w:rsidR="00721122" w:rsidRPr="008747F0" w:rsidRDefault="00721122" w:rsidP="00721122">
      <w:pPr>
        <w:tabs>
          <w:tab w:val="left" w:pos="5529"/>
          <w:tab w:val="left" w:pos="8364"/>
        </w:tabs>
        <w:jc w:val="both"/>
        <w:rPr>
          <w:sz w:val="20"/>
          <w:lang w:eastAsia="lt-LT"/>
        </w:rPr>
      </w:pPr>
    </w:p>
    <w:p w14:paraId="0CEA3562" w14:textId="77777777" w:rsidR="00721122" w:rsidRPr="00E3287E" w:rsidRDefault="00721122" w:rsidP="00721122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11</w:t>
      </w:r>
      <w:r w:rsidRPr="00E3287E">
        <w:rPr>
          <w:b/>
          <w:szCs w:val="24"/>
          <w:lang w:eastAsia="lt-LT"/>
        </w:rPr>
        <w:t>. Įvertinimas, jo pagrindimas ir siūlymai:</w:t>
      </w:r>
      <w:r w:rsidR="002E61B8">
        <w:rPr>
          <w:szCs w:val="24"/>
          <w:lang w:eastAsia="lt-LT"/>
        </w:rPr>
        <w:t xml:space="preserve"> ____________________________________________________________________________________</w:t>
      </w:r>
    </w:p>
    <w:p w14:paraId="100EAC3F" w14:textId="77777777" w:rsidR="00721122" w:rsidRPr="00E3287E" w:rsidRDefault="002E61B8" w:rsidP="00721122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_________________________________________________________________________________________________________________________</w:t>
      </w:r>
    </w:p>
    <w:p w14:paraId="1DF2B6D8" w14:textId="77777777" w:rsidR="00721122" w:rsidRDefault="002E61B8" w:rsidP="00721122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_________________________________________________________________________________________________________________________</w:t>
      </w:r>
    </w:p>
    <w:p w14:paraId="035D3AAA" w14:textId="77777777" w:rsidR="00721122" w:rsidRPr="00E3287E" w:rsidRDefault="00721122" w:rsidP="00721122">
      <w:pPr>
        <w:tabs>
          <w:tab w:val="right" w:leader="underscore" w:pos="9071"/>
        </w:tabs>
        <w:jc w:val="both"/>
        <w:rPr>
          <w:szCs w:val="24"/>
          <w:lang w:eastAsia="lt-LT"/>
        </w:rPr>
      </w:pPr>
    </w:p>
    <w:p w14:paraId="2AA03618" w14:textId="74522035" w:rsidR="00721122" w:rsidRPr="00E3287E" w:rsidRDefault="00721122" w:rsidP="00721122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 w:rsidRPr="00E3287E">
        <w:rPr>
          <w:szCs w:val="24"/>
          <w:lang w:eastAsia="lt-LT"/>
        </w:rPr>
        <w:t>____________________</w:t>
      </w:r>
      <w:r>
        <w:rPr>
          <w:szCs w:val="24"/>
          <w:lang w:eastAsia="lt-LT"/>
        </w:rPr>
        <w:t>__               _________</w:t>
      </w:r>
      <w:r w:rsidRPr="00E3287E">
        <w:rPr>
          <w:szCs w:val="24"/>
          <w:lang w:eastAsia="lt-LT"/>
        </w:rPr>
        <w:t xml:space="preserve">  </w:t>
      </w:r>
      <w:r>
        <w:rPr>
          <w:szCs w:val="24"/>
          <w:lang w:eastAsia="lt-LT"/>
        </w:rPr>
        <w:t xml:space="preserve">            </w:t>
      </w:r>
      <w:r w:rsidR="006F0BD8">
        <w:rPr>
          <w:szCs w:val="24"/>
          <w:lang w:eastAsia="lt-LT"/>
        </w:rPr>
        <w:t xml:space="preserve">            </w:t>
      </w:r>
      <w:r>
        <w:rPr>
          <w:szCs w:val="24"/>
          <w:lang w:eastAsia="lt-LT"/>
        </w:rPr>
        <w:t xml:space="preserve"> ________________</w:t>
      </w:r>
      <w:r w:rsidRPr="00E3287E">
        <w:rPr>
          <w:szCs w:val="24"/>
          <w:lang w:eastAsia="lt-LT"/>
        </w:rPr>
        <w:t xml:space="preserve">         </w:t>
      </w:r>
      <w:r w:rsidR="0023784E">
        <w:rPr>
          <w:szCs w:val="24"/>
          <w:lang w:eastAsia="lt-LT"/>
        </w:rPr>
        <w:t xml:space="preserve">                             </w:t>
      </w:r>
      <w:r w:rsidR="008F22F0">
        <w:rPr>
          <w:szCs w:val="24"/>
          <w:lang w:eastAsia="lt-LT"/>
        </w:rPr>
        <w:t xml:space="preserve">             </w:t>
      </w:r>
      <w:r w:rsidR="006F0BD8">
        <w:rPr>
          <w:szCs w:val="24"/>
          <w:lang w:eastAsia="lt-LT"/>
        </w:rPr>
        <w:t xml:space="preserve">   </w:t>
      </w:r>
      <w:r w:rsidRPr="00E3287E">
        <w:rPr>
          <w:szCs w:val="24"/>
          <w:lang w:eastAsia="lt-LT"/>
        </w:rPr>
        <w:t>__________</w:t>
      </w:r>
    </w:p>
    <w:p w14:paraId="5F48023F" w14:textId="76E294AF" w:rsidR="00721122" w:rsidRDefault="00721122" w:rsidP="00721122">
      <w:pPr>
        <w:tabs>
          <w:tab w:val="left" w:pos="1276"/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 w:rsidRPr="008747F0">
        <w:rPr>
          <w:sz w:val="20"/>
          <w:lang w:eastAsia="lt-LT"/>
        </w:rPr>
        <w:t>(</w:t>
      </w:r>
      <w:r>
        <w:rPr>
          <w:sz w:val="20"/>
          <w:lang w:eastAsia="lt-LT"/>
        </w:rPr>
        <w:t xml:space="preserve">valstybinės </w:t>
      </w:r>
      <w:r w:rsidRPr="008747F0">
        <w:rPr>
          <w:color w:val="000000"/>
          <w:sz w:val="20"/>
          <w:lang w:eastAsia="lt-LT"/>
        </w:rPr>
        <w:t xml:space="preserve">švietimo įstaigos savininko </w:t>
      </w:r>
      <w:r>
        <w:rPr>
          <w:color w:val="000000"/>
          <w:sz w:val="20"/>
          <w:lang w:eastAsia="lt-LT"/>
        </w:rPr>
        <w:t xml:space="preserve">         </w:t>
      </w:r>
      <w:r w:rsidRPr="008747F0">
        <w:rPr>
          <w:sz w:val="20"/>
          <w:lang w:eastAsia="lt-LT"/>
        </w:rPr>
        <w:t>(paraša</w:t>
      </w:r>
      <w:r>
        <w:rPr>
          <w:sz w:val="20"/>
          <w:lang w:eastAsia="lt-LT"/>
        </w:rPr>
        <w:t xml:space="preserve">s)                       </w:t>
      </w:r>
      <w:r w:rsidR="006F0BD8">
        <w:rPr>
          <w:sz w:val="20"/>
          <w:lang w:eastAsia="lt-LT"/>
        </w:rPr>
        <w:t xml:space="preserve">                 </w:t>
      </w:r>
      <w:r w:rsidRPr="008569AC">
        <w:rPr>
          <w:sz w:val="20"/>
          <w:lang w:eastAsia="lt-LT"/>
        </w:rPr>
        <w:t xml:space="preserve"> </w:t>
      </w:r>
      <w:r w:rsidRPr="008747F0">
        <w:rPr>
          <w:sz w:val="20"/>
          <w:lang w:eastAsia="lt-LT"/>
        </w:rPr>
        <w:t xml:space="preserve">(vardas ir pavardė)       </w:t>
      </w:r>
      <w:r>
        <w:rPr>
          <w:sz w:val="20"/>
          <w:lang w:eastAsia="lt-LT"/>
        </w:rPr>
        <w:t xml:space="preserve">   </w:t>
      </w:r>
      <w:r w:rsidRPr="008747F0">
        <w:rPr>
          <w:sz w:val="20"/>
          <w:lang w:eastAsia="lt-LT"/>
        </w:rPr>
        <w:t xml:space="preserve">             </w:t>
      </w:r>
      <w:r w:rsidR="0023784E">
        <w:rPr>
          <w:sz w:val="20"/>
          <w:lang w:eastAsia="lt-LT"/>
        </w:rPr>
        <w:t xml:space="preserve">                                      </w:t>
      </w:r>
      <w:r w:rsidR="008F22F0">
        <w:rPr>
          <w:sz w:val="20"/>
          <w:lang w:eastAsia="lt-LT"/>
        </w:rPr>
        <w:t xml:space="preserve">             </w:t>
      </w:r>
      <w:r w:rsidR="006F0BD8">
        <w:rPr>
          <w:sz w:val="20"/>
          <w:lang w:eastAsia="lt-LT"/>
        </w:rPr>
        <w:t xml:space="preserve">  </w:t>
      </w:r>
      <w:r w:rsidRPr="008747F0">
        <w:rPr>
          <w:sz w:val="20"/>
          <w:lang w:eastAsia="lt-LT"/>
        </w:rPr>
        <w:t>(data)</w:t>
      </w:r>
    </w:p>
    <w:p w14:paraId="688B0852" w14:textId="77777777" w:rsidR="00721122" w:rsidRPr="008747F0" w:rsidRDefault="00721122" w:rsidP="00721122">
      <w:pPr>
        <w:tabs>
          <w:tab w:val="left" w:pos="1276"/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 w:rsidRPr="008747F0">
        <w:rPr>
          <w:color w:val="000000"/>
          <w:sz w:val="20"/>
          <w:lang w:eastAsia="lt-LT"/>
        </w:rPr>
        <w:t xml:space="preserve">teises </w:t>
      </w:r>
      <w:r>
        <w:rPr>
          <w:color w:val="000000"/>
          <w:sz w:val="20"/>
          <w:lang w:eastAsia="lt-LT"/>
        </w:rPr>
        <w:t xml:space="preserve">ir </w:t>
      </w:r>
      <w:r w:rsidRPr="008747F0">
        <w:rPr>
          <w:color w:val="000000"/>
          <w:sz w:val="20"/>
          <w:lang w:eastAsia="lt-LT"/>
        </w:rPr>
        <w:t>pareigas įgyvendinančios institucijos</w:t>
      </w:r>
    </w:p>
    <w:p w14:paraId="38CB1F09" w14:textId="77777777" w:rsidR="00721122" w:rsidRDefault="00721122" w:rsidP="00721122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 w:rsidRPr="008747F0">
        <w:rPr>
          <w:color w:val="000000"/>
          <w:sz w:val="20"/>
          <w:lang w:eastAsia="lt-LT"/>
        </w:rPr>
        <w:t>(dal</w:t>
      </w:r>
      <w:r>
        <w:rPr>
          <w:color w:val="000000"/>
          <w:sz w:val="20"/>
          <w:lang w:eastAsia="lt-LT"/>
        </w:rPr>
        <w:t>yvių</w:t>
      </w:r>
      <w:r w:rsidRPr="008747F0">
        <w:rPr>
          <w:color w:val="000000"/>
          <w:sz w:val="20"/>
          <w:lang w:eastAsia="lt-LT"/>
        </w:rPr>
        <w:t xml:space="preserve"> susirinkimo) įgalioto asmens</w:t>
      </w:r>
      <w:r>
        <w:rPr>
          <w:color w:val="000000"/>
          <w:sz w:val="20"/>
          <w:lang w:eastAsia="lt-LT"/>
        </w:rPr>
        <w:t xml:space="preserve"> </w:t>
      </w:r>
      <w:r w:rsidRPr="008747F0">
        <w:rPr>
          <w:sz w:val="20"/>
          <w:lang w:eastAsia="lt-LT"/>
        </w:rPr>
        <w:t>pareigos</w:t>
      </w:r>
      <w:r>
        <w:rPr>
          <w:sz w:val="20"/>
          <w:lang w:eastAsia="lt-LT"/>
        </w:rPr>
        <w:t>;</w:t>
      </w:r>
    </w:p>
    <w:p w14:paraId="63726FAA" w14:textId="77777777" w:rsidR="00721122" w:rsidRPr="008747F0" w:rsidRDefault="00721122" w:rsidP="00721122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savivaldybės švietimo įstaigos atveju – meras</w:t>
      </w:r>
      <w:r w:rsidRPr="008747F0">
        <w:rPr>
          <w:sz w:val="20"/>
          <w:lang w:eastAsia="lt-LT"/>
        </w:rPr>
        <w:t>)</w:t>
      </w:r>
    </w:p>
    <w:p w14:paraId="3832ACF7" w14:textId="77777777" w:rsidR="00721122" w:rsidRPr="00E3287E" w:rsidRDefault="00721122" w:rsidP="00721122">
      <w:pPr>
        <w:tabs>
          <w:tab w:val="left" w:pos="6237"/>
          <w:tab w:val="right" w:pos="8306"/>
        </w:tabs>
        <w:rPr>
          <w:color w:val="000000"/>
          <w:szCs w:val="24"/>
        </w:rPr>
      </w:pPr>
    </w:p>
    <w:p w14:paraId="0B226244" w14:textId="77777777" w:rsidR="00721122" w:rsidRPr="00E3287E" w:rsidRDefault="00721122" w:rsidP="00721122">
      <w:pPr>
        <w:tabs>
          <w:tab w:val="left" w:pos="6237"/>
          <w:tab w:val="right" w:pos="8306"/>
        </w:tabs>
        <w:rPr>
          <w:color w:val="000000"/>
          <w:szCs w:val="24"/>
        </w:rPr>
      </w:pPr>
      <w:r w:rsidRPr="00E3287E">
        <w:rPr>
          <w:color w:val="000000"/>
          <w:szCs w:val="24"/>
        </w:rPr>
        <w:t>Galutinis metų veiklos ataskaitos įve</w:t>
      </w:r>
      <w:r w:rsidR="000B149B">
        <w:rPr>
          <w:color w:val="000000"/>
          <w:szCs w:val="24"/>
        </w:rPr>
        <w:t>rtinimas ____________________________________________________________________________________</w:t>
      </w:r>
    </w:p>
    <w:p w14:paraId="412078B6" w14:textId="77777777" w:rsidR="00721122" w:rsidRPr="00E3287E" w:rsidRDefault="00721122" w:rsidP="00721122">
      <w:pPr>
        <w:jc w:val="center"/>
        <w:rPr>
          <w:b/>
          <w:szCs w:val="24"/>
          <w:lang w:eastAsia="lt-LT"/>
        </w:rPr>
      </w:pPr>
    </w:p>
    <w:p w14:paraId="15C3A5D4" w14:textId="77777777" w:rsidR="00721122" w:rsidRPr="00E3287E" w:rsidRDefault="00721122" w:rsidP="00721122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14:paraId="0DBD62FA" w14:textId="77777777" w:rsidR="00721122" w:rsidRPr="00E3287E" w:rsidRDefault="00721122" w:rsidP="00721122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 w:rsidRPr="00E3287E">
        <w:rPr>
          <w:szCs w:val="24"/>
          <w:lang w:eastAsia="lt-LT"/>
        </w:rPr>
        <w:t>Susipažinau.</w:t>
      </w:r>
    </w:p>
    <w:p w14:paraId="358AC3B3" w14:textId="6D6EF190" w:rsidR="00721122" w:rsidRPr="00E3287E" w:rsidRDefault="00721122" w:rsidP="00721122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 w:rsidRPr="00E3287E">
        <w:rPr>
          <w:szCs w:val="24"/>
          <w:lang w:eastAsia="lt-LT"/>
        </w:rPr>
        <w:t xml:space="preserve">____________________                 __________                  </w:t>
      </w:r>
      <w:r w:rsidR="008F22F0">
        <w:rPr>
          <w:szCs w:val="24"/>
          <w:lang w:eastAsia="lt-LT"/>
        </w:rPr>
        <w:t xml:space="preserve">  </w:t>
      </w:r>
      <w:r w:rsidRPr="00E3287E">
        <w:rPr>
          <w:szCs w:val="24"/>
          <w:lang w:eastAsia="lt-LT"/>
        </w:rPr>
        <w:t xml:space="preserve">  </w:t>
      </w:r>
      <w:r w:rsidR="008F22F0">
        <w:rPr>
          <w:szCs w:val="24"/>
          <w:lang w:eastAsia="lt-LT"/>
        </w:rPr>
        <w:t xml:space="preserve">  </w:t>
      </w:r>
      <w:r w:rsidRPr="00E3287E">
        <w:rPr>
          <w:szCs w:val="24"/>
          <w:lang w:eastAsia="lt-LT"/>
        </w:rPr>
        <w:t xml:space="preserve">_________________       </w:t>
      </w:r>
      <w:r w:rsidR="008F22F0">
        <w:rPr>
          <w:szCs w:val="24"/>
          <w:lang w:eastAsia="lt-LT"/>
        </w:rPr>
        <w:t xml:space="preserve">                                                </w:t>
      </w:r>
      <w:r w:rsidRPr="00E3287E">
        <w:rPr>
          <w:szCs w:val="24"/>
          <w:lang w:eastAsia="lt-LT"/>
        </w:rPr>
        <w:t xml:space="preserve">  __________</w:t>
      </w:r>
    </w:p>
    <w:p w14:paraId="27826A51" w14:textId="5560A301" w:rsidR="00721122" w:rsidRPr="00721122" w:rsidRDefault="00721122" w:rsidP="00721122">
      <w:pPr>
        <w:tabs>
          <w:tab w:val="left" w:pos="4536"/>
          <w:tab w:val="left" w:pos="7230"/>
        </w:tabs>
        <w:jc w:val="both"/>
        <w:rPr>
          <w:sz w:val="20"/>
          <w:lang w:eastAsia="lt-LT"/>
        </w:rPr>
        <w:sectPr w:rsidR="00721122" w:rsidRPr="00721122" w:rsidSect="00952601">
          <w:pgSz w:w="16840" w:h="11907" w:orient="landscape" w:code="9"/>
          <w:pgMar w:top="1134" w:right="567" w:bottom="1134" w:left="1701" w:header="289" w:footer="720" w:gutter="0"/>
          <w:pgNumType w:start="1"/>
          <w:cols w:space="720"/>
          <w:noEndnote/>
          <w:titlePg/>
          <w:docGrid w:linePitch="326"/>
        </w:sectPr>
      </w:pPr>
      <w:r w:rsidRPr="003733EE">
        <w:rPr>
          <w:sz w:val="20"/>
          <w:lang w:eastAsia="lt-LT"/>
        </w:rPr>
        <w:t xml:space="preserve">(švietimo įstaigos vadovo pareigos)                  (parašas)                              </w:t>
      </w:r>
      <w:r w:rsidR="008F22F0">
        <w:rPr>
          <w:sz w:val="20"/>
          <w:lang w:eastAsia="lt-LT"/>
        </w:rPr>
        <w:t xml:space="preserve">     </w:t>
      </w:r>
      <w:r w:rsidRPr="003733EE">
        <w:rPr>
          <w:sz w:val="20"/>
          <w:lang w:eastAsia="lt-LT"/>
        </w:rPr>
        <w:t xml:space="preserve"> (vardas ir pavardė)                    </w:t>
      </w:r>
      <w:r w:rsidR="008F22F0">
        <w:rPr>
          <w:sz w:val="20"/>
          <w:lang w:eastAsia="lt-LT"/>
        </w:rPr>
        <w:t xml:space="preserve">                                                          </w:t>
      </w:r>
      <w:r w:rsidRPr="003733EE">
        <w:rPr>
          <w:sz w:val="20"/>
          <w:lang w:eastAsia="lt-LT"/>
        </w:rPr>
        <w:t xml:space="preserve">  </w:t>
      </w:r>
      <w:r w:rsidR="00FC684C">
        <w:rPr>
          <w:sz w:val="20"/>
          <w:lang w:eastAsia="lt-LT"/>
        </w:rPr>
        <w:t>(</w:t>
      </w:r>
      <w:r w:rsidR="003E298B">
        <w:rPr>
          <w:sz w:val="20"/>
          <w:lang w:eastAsia="lt-LT"/>
        </w:rPr>
        <w:t>data</w:t>
      </w:r>
    </w:p>
    <w:p w14:paraId="5135796B" w14:textId="77777777" w:rsidR="00FC684C" w:rsidRDefault="00FC684C" w:rsidP="003E298B"/>
    <w:sectPr w:rsidR="00FC684C" w:rsidSect="00721122">
      <w:pgSz w:w="16840" w:h="11907" w:orient="landscape" w:code="9"/>
      <w:pgMar w:top="1699" w:right="1138" w:bottom="562" w:left="1238" w:header="288" w:footer="720" w:gutter="0"/>
      <w:pgNumType w:start="1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E1FEB"/>
    <w:multiLevelType w:val="hybridMultilevel"/>
    <w:tmpl w:val="665E7AA6"/>
    <w:lvl w:ilvl="0" w:tplc="588447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1265B"/>
    <w:multiLevelType w:val="hybridMultilevel"/>
    <w:tmpl w:val="75B8B52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22"/>
    <w:rsid w:val="0005532C"/>
    <w:rsid w:val="0006470D"/>
    <w:rsid w:val="00071A14"/>
    <w:rsid w:val="00080138"/>
    <w:rsid w:val="00096050"/>
    <w:rsid w:val="000B149B"/>
    <w:rsid w:val="000C7321"/>
    <w:rsid w:val="001163F8"/>
    <w:rsid w:val="001224AA"/>
    <w:rsid w:val="0015480A"/>
    <w:rsid w:val="0016638D"/>
    <w:rsid w:val="0019349D"/>
    <w:rsid w:val="001C3B92"/>
    <w:rsid w:val="001D0E4D"/>
    <w:rsid w:val="00201619"/>
    <w:rsid w:val="00204BB2"/>
    <w:rsid w:val="002338DB"/>
    <w:rsid w:val="00234F14"/>
    <w:rsid w:val="0023644F"/>
    <w:rsid w:val="0023784E"/>
    <w:rsid w:val="002471F8"/>
    <w:rsid w:val="00252BFB"/>
    <w:rsid w:val="002606D4"/>
    <w:rsid w:val="00285597"/>
    <w:rsid w:val="00294425"/>
    <w:rsid w:val="002A5948"/>
    <w:rsid w:val="002C589B"/>
    <w:rsid w:val="002E61B8"/>
    <w:rsid w:val="0032267E"/>
    <w:rsid w:val="003268FF"/>
    <w:rsid w:val="003329C0"/>
    <w:rsid w:val="00347AE5"/>
    <w:rsid w:val="0035497A"/>
    <w:rsid w:val="00361AC6"/>
    <w:rsid w:val="00364C9B"/>
    <w:rsid w:val="003777E7"/>
    <w:rsid w:val="00391E73"/>
    <w:rsid w:val="003B520B"/>
    <w:rsid w:val="003B63C7"/>
    <w:rsid w:val="003E298B"/>
    <w:rsid w:val="003E4F74"/>
    <w:rsid w:val="0041332D"/>
    <w:rsid w:val="00431BE3"/>
    <w:rsid w:val="00450B97"/>
    <w:rsid w:val="0045761B"/>
    <w:rsid w:val="004755DF"/>
    <w:rsid w:val="00475DDD"/>
    <w:rsid w:val="0048696F"/>
    <w:rsid w:val="00490D96"/>
    <w:rsid w:val="00491DEC"/>
    <w:rsid w:val="004B41DA"/>
    <w:rsid w:val="004B7582"/>
    <w:rsid w:val="004C328C"/>
    <w:rsid w:val="004E0E0E"/>
    <w:rsid w:val="00520F75"/>
    <w:rsid w:val="005401EE"/>
    <w:rsid w:val="00541482"/>
    <w:rsid w:val="00583377"/>
    <w:rsid w:val="00595215"/>
    <w:rsid w:val="00596865"/>
    <w:rsid w:val="005A562D"/>
    <w:rsid w:val="005B1C1D"/>
    <w:rsid w:val="005D1FAB"/>
    <w:rsid w:val="005E5473"/>
    <w:rsid w:val="005E66B1"/>
    <w:rsid w:val="00623FDF"/>
    <w:rsid w:val="00631387"/>
    <w:rsid w:val="006711D2"/>
    <w:rsid w:val="00677D66"/>
    <w:rsid w:val="00680D03"/>
    <w:rsid w:val="006C49E3"/>
    <w:rsid w:val="006F0BD8"/>
    <w:rsid w:val="006F454D"/>
    <w:rsid w:val="00721122"/>
    <w:rsid w:val="00721440"/>
    <w:rsid w:val="00731EDD"/>
    <w:rsid w:val="00732265"/>
    <w:rsid w:val="00745F32"/>
    <w:rsid w:val="0079186C"/>
    <w:rsid w:val="007952F4"/>
    <w:rsid w:val="00797A5A"/>
    <w:rsid w:val="007A7BF3"/>
    <w:rsid w:val="00801104"/>
    <w:rsid w:val="008011C8"/>
    <w:rsid w:val="008013D9"/>
    <w:rsid w:val="008127A2"/>
    <w:rsid w:val="00814344"/>
    <w:rsid w:val="008253A9"/>
    <w:rsid w:val="00874819"/>
    <w:rsid w:val="00875B8F"/>
    <w:rsid w:val="008A1030"/>
    <w:rsid w:val="008B5E6A"/>
    <w:rsid w:val="008C239B"/>
    <w:rsid w:val="008F22F0"/>
    <w:rsid w:val="008F434B"/>
    <w:rsid w:val="00902E6E"/>
    <w:rsid w:val="009207AF"/>
    <w:rsid w:val="00922A53"/>
    <w:rsid w:val="00936003"/>
    <w:rsid w:val="00941C75"/>
    <w:rsid w:val="00947BDC"/>
    <w:rsid w:val="00952601"/>
    <w:rsid w:val="00952829"/>
    <w:rsid w:val="00963D29"/>
    <w:rsid w:val="009813EB"/>
    <w:rsid w:val="009A4893"/>
    <w:rsid w:val="009A7336"/>
    <w:rsid w:val="009B592C"/>
    <w:rsid w:val="009E22A2"/>
    <w:rsid w:val="00A02DE7"/>
    <w:rsid w:val="00A16252"/>
    <w:rsid w:val="00A216B1"/>
    <w:rsid w:val="00A65CA3"/>
    <w:rsid w:val="00AA7C10"/>
    <w:rsid w:val="00AB4EF1"/>
    <w:rsid w:val="00AF5F83"/>
    <w:rsid w:val="00B0134D"/>
    <w:rsid w:val="00B026E5"/>
    <w:rsid w:val="00B26804"/>
    <w:rsid w:val="00B327A0"/>
    <w:rsid w:val="00B45696"/>
    <w:rsid w:val="00B47095"/>
    <w:rsid w:val="00B55D18"/>
    <w:rsid w:val="00B80976"/>
    <w:rsid w:val="00B8387B"/>
    <w:rsid w:val="00BA3CE3"/>
    <w:rsid w:val="00BA6AFF"/>
    <w:rsid w:val="00BA7A2C"/>
    <w:rsid w:val="00BC2735"/>
    <w:rsid w:val="00BD1349"/>
    <w:rsid w:val="00BE6E52"/>
    <w:rsid w:val="00BF780C"/>
    <w:rsid w:val="00C0112B"/>
    <w:rsid w:val="00C07567"/>
    <w:rsid w:val="00C33419"/>
    <w:rsid w:val="00C6715A"/>
    <w:rsid w:val="00C84E10"/>
    <w:rsid w:val="00C94F73"/>
    <w:rsid w:val="00CB0E4B"/>
    <w:rsid w:val="00D12FEA"/>
    <w:rsid w:val="00D41B3A"/>
    <w:rsid w:val="00D65B4D"/>
    <w:rsid w:val="00D66210"/>
    <w:rsid w:val="00D82395"/>
    <w:rsid w:val="00DA3D1B"/>
    <w:rsid w:val="00DB263B"/>
    <w:rsid w:val="00DC08AA"/>
    <w:rsid w:val="00DC6CD9"/>
    <w:rsid w:val="00DD06D5"/>
    <w:rsid w:val="00DF5561"/>
    <w:rsid w:val="00E32BC2"/>
    <w:rsid w:val="00E43E6D"/>
    <w:rsid w:val="00E44223"/>
    <w:rsid w:val="00E53A12"/>
    <w:rsid w:val="00E60DC7"/>
    <w:rsid w:val="00EA27E5"/>
    <w:rsid w:val="00EA6EC6"/>
    <w:rsid w:val="00EA7AF1"/>
    <w:rsid w:val="00EB67D6"/>
    <w:rsid w:val="00EE6FD0"/>
    <w:rsid w:val="00EE7B4B"/>
    <w:rsid w:val="00EF310E"/>
    <w:rsid w:val="00F173CF"/>
    <w:rsid w:val="00F36677"/>
    <w:rsid w:val="00F47466"/>
    <w:rsid w:val="00F6588F"/>
    <w:rsid w:val="00F7112E"/>
    <w:rsid w:val="00F90AB1"/>
    <w:rsid w:val="00F90C62"/>
    <w:rsid w:val="00FC684C"/>
    <w:rsid w:val="00FD0F0F"/>
    <w:rsid w:val="00FD2285"/>
    <w:rsid w:val="00FE7F7E"/>
    <w:rsid w:val="00FF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F4E92"/>
  <w15:chartTrackingRefBased/>
  <w15:docId w15:val="{CD76B11D-135D-4743-A944-EB3E0BC6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1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3E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E6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77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56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569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569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6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69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869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emschoollabel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FA9FD-EAA4-4F12-BCA1-798445F24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2987</Words>
  <Characters>17028</Characters>
  <Application>Microsoft Office Word</Application>
  <DocSecurity>0</DocSecurity>
  <Lines>141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2021-02-19T13:49:00Z</cp:lastPrinted>
  <dcterms:created xsi:type="dcterms:W3CDTF">2021-04-30T10:24:00Z</dcterms:created>
  <dcterms:modified xsi:type="dcterms:W3CDTF">2021-04-30T10:24:00Z</dcterms:modified>
</cp:coreProperties>
</file>